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48" w:rsidRDefault="00024448" w:rsidP="00024448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Załącznik nr 1 do </w:t>
      </w:r>
    </w:p>
    <w:p w:rsidR="00024448" w:rsidRDefault="00024448" w:rsidP="00024448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Zarządzenia nr 4/2021</w:t>
      </w:r>
    </w:p>
    <w:p w:rsidR="00024448" w:rsidRDefault="00024448" w:rsidP="00024448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Dyrektora Szkoły Podstawowej nr 5</w:t>
      </w:r>
    </w:p>
    <w:p w:rsidR="00024448" w:rsidRDefault="00024448" w:rsidP="00024448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im. Dzieci Polskich w Pile</w:t>
      </w:r>
      <w:r>
        <w:rPr>
          <w:sz w:val="22"/>
          <w:szCs w:val="22"/>
        </w:rPr>
        <w:br/>
        <w:t>z dnia 12 lutego 2021</w:t>
      </w:r>
    </w:p>
    <w:p w:rsidR="00024448" w:rsidRDefault="00024448" w:rsidP="00024448">
      <w:pPr>
        <w:rPr>
          <w:sz w:val="20"/>
          <w:szCs w:val="20"/>
        </w:rPr>
      </w:pPr>
    </w:p>
    <w:p w:rsidR="00024448" w:rsidRDefault="00024448" w:rsidP="00024448">
      <w:pPr>
        <w:spacing w:line="360" w:lineRule="auto"/>
        <w:jc w:val="center"/>
        <w:rPr>
          <w:b/>
        </w:rPr>
      </w:pPr>
      <w:r>
        <w:rPr>
          <w:b/>
        </w:rPr>
        <w:t>Regulamin rekrutacji dzieci do klas pierwszych</w:t>
      </w:r>
    </w:p>
    <w:p w:rsidR="00024448" w:rsidRDefault="00024448" w:rsidP="00024448">
      <w:pPr>
        <w:spacing w:line="360" w:lineRule="auto"/>
        <w:jc w:val="center"/>
        <w:rPr>
          <w:b/>
        </w:rPr>
      </w:pPr>
      <w:r>
        <w:rPr>
          <w:b/>
        </w:rPr>
        <w:t>Szkoły Podstawowej nr 5 im. Dzieci Polskich w Pile</w:t>
      </w:r>
    </w:p>
    <w:p w:rsidR="00024448" w:rsidRDefault="00024448" w:rsidP="00024448">
      <w:pPr>
        <w:spacing w:line="360" w:lineRule="auto"/>
        <w:jc w:val="center"/>
        <w:rPr>
          <w:b/>
        </w:rPr>
      </w:pPr>
      <w:r>
        <w:rPr>
          <w:b/>
        </w:rPr>
        <w:t>na rok szkolny 2021/2022</w:t>
      </w:r>
    </w:p>
    <w:p w:rsidR="00024448" w:rsidRDefault="00024448" w:rsidP="00024448">
      <w:pPr>
        <w:spacing w:line="276" w:lineRule="auto"/>
        <w:rPr>
          <w:b/>
          <w:i/>
        </w:rPr>
      </w:pPr>
      <w:r>
        <w:rPr>
          <w:b/>
          <w:i/>
        </w:rPr>
        <w:t>Podstawa prawna:</w:t>
      </w:r>
    </w:p>
    <w:p w:rsidR="00024448" w:rsidRDefault="00024448" w:rsidP="00024448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Ustawa z dnia 14 grudnia 2016r. Prawo oświatowe (Dz. U. z 2018 r. poz. 996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zm.);</w:t>
      </w:r>
    </w:p>
    <w:p w:rsidR="00024448" w:rsidRDefault="00024448" w:rsidP="00024448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>Uchwała nr XLVII/623/18 Rady Miasta Piły z dnia 30 stycznia 2018 r. w sprawie ustalenia kryteriów rekrutacji do klas pierwszych publicznych szkół podstawowych, dla których organem prowadzącym jest Gmina Piła;</w:t>
      </w:r>
    </w:p>
    <w:p w:rsidR="00024448" w:rsidRDefault="00024448" w:rsidP="00024448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Zarządzenie nr 1009(18)21 Prezydenta Miasta Piły z dnia 26 stycznia 2021 </w:t>
      </w:r>
      <w:r>
        <w:rPr>
          <w:bCs/>
          <w:i/>
          <w:iCs/>
        </w:rPr>
        <w:br/>
        <w:t>w sprawie harmonogramu czynności w postępowaniu rekrutacyjnym oraz postępowaniu uzupełniającym do klas pierwszych szkół podstawowych w roku szkolnym 2021/2022</w:t>
      </w:r>
    </w:p>
    <w:p w:rsidR="00024448" w:rsidRDefault="00024448" w:rsidP="00024448">
      <w:pPr>
        <w:spacing w:line="276" w:lineRule="auto"/>
        <w:jc w:val="both"/>
      </w:pPr>
    </w:p>
    <w:p w:rsidR="00024448" w:rsidRDefault="00024448" w:rsidP="00024448">
      <w:pPr>
        <w:spacing w:line="276" w:lineRule="auto"/>
        <w:jc w:val="center"/>
        <w:rPr>
          <w:b/>
        </w:rPr>
      </w:pPr>
      <w:r>
        <w:rPr>
          <w:b/>
        </w:rPr>
        <w:t>Zasady przyjęcia i rekrutacji do klas pierwszych</w:t>
      </w:r>
    </w:p>
    <w:p w:rsidR="00024448" w:rsidRDefault="00024448" w:rsidP="00024448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rPr>
          <w:b/>
        </w:rPr>
      </w:pPr>
      <w:r>
        <w:rPr>
          <w:b/>
        </w:rPr>
        <w:t>Do klasy pierwszej szkoły przyjmuje się z urzędu dzieci zamieszkałe w obwodzie szkoły na podstawie zgłoszenia rodziców dzieci (zał. nr 2).</w:t>
      </w:r>
    </w:p>
    <w:p w:rsidR="00024448" w:rsidRDefault="00024448" w:rsidP="00024448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 xml:space="preserve">Kandydaci </w:t>
      </w:r>
      <w:r>
        <w:rPr>
          <w:b/>
        </w:rPr>
        <w:t>zamieszkali poza obwodem</w:t>
      </w:r>
      <w:r>
        <w:t xml:space="preserve"> mogą być przyjęci do klasy pierwszej, jeżeli szkoła będzie dysponowała wolnymi miejscami zgodnie z harmonogramem postępowania rekrutacyjnego.</w:t>
      </w:r>
    </w:p>
    <w:p w:rsidR="00024448" w:rsidRDefault="00024448" w:rsidP="00024448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 xml:space="preserve">Postępowanie rekrutacyjne jest prowadzone na </w:t>
      </w:r>
      <w:r>
        <w:rPr>
          <w:b/>
        </w:rPr>
        <w:t>wniosek</w:t>
      </w:r>
      <w:r>
        <w:t xml:space="preserve"> rodzica dziecka (zał. nr 3).</w:t>
      </w:r>
    </w:p>
    <w:p w:rsidR="00024448" w:rsidRDefault="00024448" w:rsidP="00024448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>W postępowaniu rekrutacyjnym na rok szkolny 2021/2022 będą brane pod uwagę następujące kryteria:</w:t>
      </w:r>
    </w:p>
    <w:p w:rsidR="00024448" w:rsidRDefault="00024448" w:rsidP="00024448">
      <w:pPr>
        <w:pStyle w:val="Akapitzlist"/>
        <w:tabs>
          <w:tab w:val="left" w:pos="2220"/>
        </w:tabs>
        <w:jc w:val="both"/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901"/>
        <w:gridCol w:w="5625"/>
        <w:gridCol w:w="1901"/>
      </w:tblGrid>
      <w:tr w:rsidR="00024448" w:rsidTr="000244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448" w:rsidRDefault="00024448">
            <w:pPr>
              <w:tabs>
                <w:tab w:val="left" w:pos="222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448" w:rsidRDefault="00024448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448" w:rsidRDefault="00024448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024448" w:rsidTr="000244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448" w:rsidRDefault="00024448">
            <w:pPr>
              <w:tabs>
                <w:tab w:val="left" w:pos="2220"/>
              </w:tabs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448" w:rsidRDefault="00024448">
            <w:pPr>
              <w:tabs>
                <w:tab w:val="left" w:pos="2220"/>
              </w:tabs>
              <w:jc w:val="both"/>
            </w:pPr>
            <w:r>
              <w:t xml:space="preserve"> w szkole obowiązek szkolny spełnia rodzeństwo kandydata 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448" w:rsidRDefault="00024448">
            <w:pPr>
              <w:tabs>
                <w:tab w:val="left" w:pos="2220"/>
              </w:tabs>
              <w:jc w:val="center"/>
            </w:pPr>
            <w:r>
              <w:t>8</w:t>
            </w:r>
          </w:p>
        </w:tc>
      </w:tr>
      <w:tr w:rsidR="00024448" w:rsidTr="000244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448" w:rsidRDefault="00024448">
            <w:pPr>
              <w:tabs>
                <w:tab w:val="left" w:pos="2220"/>
              </w:tabs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448" w:rsidRDefault="00024448">
            <w:pPr>
              <w:tabs>
                <w:tab w:val="left" w:pos="2220"/>
              </w:tabs>
              <w:jc w:val="both"/>
            </w:pPr>
            <w:r>
              <w:t xml:space="preserve"> miejsce pracy przynajmniej jednego z rodziców znajduje się w obwodzie szkoły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448" w:rsidRDefault="00024448">
            <w:pPr>
              <w:tabs>
                <w:tab w:val="left" w:pos="2220"/>
              </w:tabs>
              <w:jc w:val="center"/>
            </w:pPr>
            <w:r>
              <w:t>4</w:t>
            </w:r>
          </w:p>
        </w:tc>
      </w:tr>
      <w:tr w:rsidR="00024448" w:rsidTr="000244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448" w:rsidRDefault="00024448">
            <w:pPr>
              <w:tabs>
                <w:tab w:val="left" w:pos="2220"/>
              </w:tabs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448" w:rsidRDefault="00024448">
            <w:pPr>
              <w:tabs>
                <w:tab w:val="left" w:pos="2220"/>
              </w:tabs>
              <w:jc w:val="both"/>
            </w:pPr>
            <w:r>
              <w:t xml:space="preserve"> dziecko uczęszczało do przedszkola znajdującego się w obwodzie szkoły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448" w:rsidRDefault="00024448">
            <w:pPr>
              <w:tabs>
                <w:tab w:val="left" w:pos="2220"/>
              </w:tabs>
              <w:jc w:val="center"/>
            </w:pPr>
            <w:r>
              <w:t>2</w:t>
            </w:r>
          </w:p>
        </w:tc>
      </w:tr>
      <w:tr w:rsidR="00024448" w:rsidTr="000244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448" w:rsidRDefault="00024448">
            <w:pPr>
              <w:tabs>
                <w:tab w:val="left" w:pos="2220"/>
              </w:tabs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448" w:rsidRDefault="00024448">
            <w:pPr>
              <w:tabs>
                <w:tab w:val="left" w:pos="2220"/>
              </w:tabs>
              <w:jc w:val="both"/>
            </w:pPr>
            <w:r>
              <w:t xml:space="preserve"> w obwodzie szkoły zamieszkują krewni dziecka, wspierający rodziców w zapewnieniu mu należytej opieki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448" w:rsidRDefault="00024448">
            <w:pPr>
              <w:tabs>
                <w:tab w:val="left" w:pos="2220"/>
              </w:tabs>
              <w:jc w:val="center"/>
            </w:pPr>
            <w:r>
              <w:t>1</w:t>
            </w:r>
          </w:p>
        </w:tc>
      </w:tr>
    </w:tbl>
    <w:p w:rsidR="00024448" w:rsidRDefault="00024448" w:rsidP="00024448">
      <w:pPr>
        <w:tabs>
          <w:tab w:val="left" w:pos="2415"/>
        </w:tabs>
        <w:jc w:val="both"/>
      </w:pPr>
      <w:r>
        <w:tab/>
      </w:r>
    </w:p>
    <w:p w:rsidR="00024448" w:rsidRDefault="00024448" w:rsidP="00024448">
      <w:pPr>
        <w:pStyle w:val="Akapitzlist"/>
        <w:numPr>
          <w:ilvl w:val="0"/>
          <w:numId w:val="2"/>
        </w:numPr>
        <w:tabs>
          <w:tab w:val="left" w:pos="2415"/>
        </w:tabs>
        <w:spacing w:after="200" w:line="276" w:lineRule="auto"/>
        <w:jc w:val="both"/>
      </w:pPr>
      <w:r>
        <w:t xml:space="preserve">W celu wykazania spełniania kryteriów, określonych powyżej, rodzice zobowiązani są dostarczyć wraz z wnioskiem: </w:t>
      </w:r>
    </w:p>
    <w:p w:rsidR="00024448" w:rsidRDefault="00024448" w:rsidP="00024448">
      <w:pPr>
        <w:pStyle w:val="Akapitzlist"/>
        <w:tabs>
          <w:tab w:val="left" w:pos="2415"/>
        </w:tabs>
        <w:spacing w:after="200" w:line="276" w:lineRule="auto"/>
      </w:pPr>
      <w:r>
        <w:t xml:space="preserve">- oświadczenie potwierdzające, iż  miejsce ich pracy znajduje się w obwodzie SP5 </w:t>
      </w:r>
      <w:r>
        <w:br/>
        <w:t xml:space="preserve">w Pile, </w:t>
      </w:r>
    </w:p>
    <w:p w:rsidR="00024448" w:rsidRDefault="00024448" w:rsidP="00024448">
      <w:pPr>
        <w:pStyle w:val="Akapitzlist"/>
        <w:tabs>
          <w:tab w:val="left" w:pos="2415"/>
        </w:tabs>
        <w:spacing w:after="200" w:line="276" w:lineRule="auto"/>
        <w:jc w:val="both"/>
      </w:pPr>
      <w:r>
        <w:t xml:space="preserve">- oświadczenie, iż krewni dziecka zamieszkują w obwodzie SP5 w Pile.  </w:t>
      </w:r>
    </w:p>
    <w:p w:rsidR="00024448" w:rsidRDefault="00024448" w:rsidP="00024448">
      <w:pPr>
        <w:pStyle w:val="Akapitzlist"/>
        <w:numPr>
          <w:ilvl w:val="0"/>
          <w:numId w:val="2"/>
        </w:numPr>
        <w:tabs>
          <w:tab w:val="left" w:pos="2415"/>
        </w:tabs>
        <w:spacing w:after="200" w:line="276" w:lineRule="auto"/>
        <w:jc w:val="both"/>
        <w:rPr>
          <w:b/>
        </w:rPr>
      </w:pPr>
      <w:r>
        <w:t xml:space="preserve">Punkty ulegają sumowaniu. W pierwszej kolejności przyjmowani są kandydaci </w:t>
      </w:r>
      <w:r>
        <w:br/>
        <w:t xml:space="preserve">z największą liczbą punktów aż do wyczerpania wolnych miejsc. </w:t>
      </w:r>
    </w:p>
    <w:p w:rsidR="00024448" w:rsidRDefault="00024448" w:rsidP="00024448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</w:pPr>
      <w:r>
        <w:t>W sprawie przydziału dzieci przyjętych do szkoły do określonych oddziałów klasowych, decyzję podejmuje na podstawie zgłoszeń i wniosków dyrektor szkoły.</w:t>
      </w:r>
    </w:p>
    <w:p w:rsidR="00024448" w:rsidRDefault="00024448" w:rsidP="00024448">
      <w:pPr>
        <w:pStyle w:val="Teksttreci30"/>
        <w:shd w:val="clear" w:color="auto" w:fill="auto"/>
        <w:spacing w:after="297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Harmonogram czynności w postępowaniu rekrutacyjnym oraz postępowaniu</w:t>
      </w:r>
      <w:r>
        <w:rPr>
          <w:rFonts w:ascii="Times New Roman" w:hAnsi="Times New Roman" w:cs="Times New Roman"/>
          <w:color w:val="000000"/>
          <w:lang w:bidi="pl-PL"/>
        </w:rPr>
        <w:br/>
        <w:t>uzupełniającym do szkół podstawowych w roku szkolnym 2020/2021</w:t>
      </w:r>
    </w:p>
    <w:p w:rsidR="00024448" w:rsidRDefault="00024448" w:rsidP="00024448">
      <w:pPr>
        <w:pStyle w:val="Teksttreci30"/>
        <w:shd w:val="clear" w:color="auto" w:fill="auto"/>
        <w:spacing w:after="297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pl-PL"/>
        </w:rPr>
        <w:t>1. Zgłoszenia dzieci z obwodu SP 5 w Pile                          01.03.2021 – 26.03.2021</w:t>
      </w:r>
    </w:p>
    <w:p w:rsidR="00024448" w:rsidRDefault="00024448" w:rsidP="00024448">
      <w:pPr>
        <w:pStyle w:val="Teksttreci20"/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2. Składanie wniosków o przyjęcie do szkoły podstawowej wraz z oświadczeniami potwierdzającymi spełnianie przez kandydata kryteriów rekrutacyjnych:</w:t>
      </w:r>
    </w:p>
    <w:p w:rsidR="00024448" w:rsidRDefault="00024448" w:rsidP="00024448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postępowanie rekrutacyjne</w:t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  <w:t>01</w:t>
      </w:r>
      <w:r>
        <w:rPr>
          <w:rFonts w:ascii="Times New Roman" w:hAnsi="Times New Roman" w:cs="Times New Roman"/>
          <w:lang w:bidi="pl-PL"/>
        </w:rPr>
        <w:t>.03.2021 - 26.03.2021</w:t>
      </w:r>
    </w:p>
    <w:p w:rsidR="00024448" w:rsidRDefault="00024448" w:rsidP="00024448">
      <w:pPr>
        <w:pStyle w:val="Teksttreci20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10.05.2021 - 14.05.2021</w:t>
      </w:r>
    </w:p>
    <w:p w:rsidR="00024448" w:rsidRDefault="00024448" w:rsidP="00024448">
      <w:pPr>
        <w:pStyle w:val="Teksttreci20"/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3. Weryfikacja przez komisją rekrutacyjną wniosków i dokumentów, o których mowa </w:t>
      </w:r>
      <w:r>
        <w:rPr>
          <w:rFonts w:ascii="Times New Roman" w:hAnsi="Times New Roman" w:cs="Times New Roman"/>
          <w:lang w:bidi="pl-PL"/>
        </w:rPr>
        <w:br/>
        <w:t xml:space="preserve"> w pkt 3-5 harmonogramu oraz wykonanie przez przewodniczącego komisji rekrutacyjnej czynności wymienionych w art. 150 ust. 7 ustawy - Prawo oświatowe:</w:t>
      </w:r>
    </w:p>
    <w:p w:rsidR="00024448" w:rsidRDefault="00024448" w:rsidP="00024448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  <w:tab w:val="right" w:pos="4938"/>
          <w:tab w:val="center" w:pos="553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29.03.2021 - 31.03.2021</w:t>
      </w:r>
    </w:p>
    <w:p w:rsidR="00024448" w:rsidRDefault="00024448" w:rsidP="00024448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  <w:tab w:val="right" w:pos="4711"/>
        </w:tabs>
        <w:spacing w:before="0" w:after="2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17.05.2021</w:t>
      </w:r>
    </w:p>
    <w:p w:rsidR="00024448" w:rsidRDefault="00024448" w:rsidP="00024448">
      <w:pPr>
        <w:pStyle w:val="Teksttreci20"/>
        <w:shd w:val="clear" w:color="auto" w:fill="auto"/>
        <w:tabs>
          <w:tab w:val="left" w:pos="359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4. Podanie do publicznej wiadomości przez komisję rekrutacyjną list kandydatów zakwalifikowanych i kandydatów niezakwalifikowanych:</w:t>
      </w:r>
    </w:p>
    <w:p w:rsidR="00024448" w:rsidRDefault="00024448" w:rsidP="00024448">
      <w:pPr>
        <w:pStyle w:val="Teksttreci20"/>
        <w:numPr>
          <w:ilvl w:val="0"/>
          <w:numId w:val="3"/>
        </w:numPr>
        <w:shd w:val="clear" w:color="auto" w:fill="auto"/>
        <w:tabs>
          <w:tab w:val="left" w:pos="560"/>
          <w:tab w:val="right" w:pos="4711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07.04.2021</w:t>
      </w:r>
    </w:p>
    <w:p w:rsidR="00024448" w:rsidRDefault="00024448" w:rsidP="00024448">
      <w:pPr>
        <w:pStyle w:val="Teksttreci20"/>
        <w:numPr>
          <w:ilvl w:val="0"/>
          <w:numId w:val="3"/>
        </w:numPr>
        <w:shd w:val="clear" w:color="auto" w:fill="auto"/>
        <w:tabs>
          <w:tab w:val="left" w:pos="560"/>
          <w:tab w:val="right" w:pos="4711"/>
        </w:tabs>
        <w:spacing w:before="0" w:after="30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08.06.2021</w:t>
      </w:r>
    </w:p>
    <w:p w:rsidR="00024448" w:rsidRDefault="00024448" w:rsidP="00024448">
      <w:pPr>
        <w:pStyle w:val="Teksttreci20"/>
        <w:shd w:val="clear" w:color="auto" w:fill="auto"/>
        <w:tabs>
          <w:tab w:val="left" w:pos="355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5. Potwierdzenie przez rodzica kandydata woli przyjęcia do szkoły podstawowej w postaci pisemnego oświadczenia:</w:t>
      </w:r>
    </w:p>
    <w:p w:rsidR="00024448" w:rsidRDefault="00024448" w:rsidP="0002444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08.04.2021 - 09.04.2021</w:t>
      </w:r>
    </w:p>
    <w:p w:rsidR="00024448" w:rsidRDefault="00024448" w:rsidP="00024448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after="303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15.06.2021 - 16.06.2021</w:t>
      </w:r>
    </w:p>
    <w:p w:rsidR="00024448" w:rsidRDefault="00024448" w:rsidP="00024448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6. Podanie do publicznej wiadomości przez komisją rekrutacyjną listy kandydatów przyjętych i kandydatów nieprzyjętych:</w:t>
      </w:r>
    </w:p>
    <w:p w:rsidR="00024448" w:rsidRDefault="00024448" w:rsidP="00024448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- postępowanie rekrutacyjne                                                 12.04.2021</w:t>
      </w:r>
    </w:p>
    <w:p w:rsidR="00024448" w:rsidRDefault="00024448" w:rsidP="00024448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- postępowanie uzupełniające                                               17.06.2021</w:t>
      </w:r>
    </w:p>
    <w:p w:rsidR="00024448" w:rsidRDefault="00024448" w:rsidP="00024448">
      <w:pPr>
        <w:tabs>
          <w:tab w:val="left" w:pos="2220"/>
        </w:tabs>
        <w:rPr>
          <w:b/>
        </w:rPr>
      </w:pPr>
    </w:p>
    <w:p w:rsidR="00024448" w:rsidRDefault="00024448" w:rsidP="00024448">
      <w:pPr>
        <w:tabs>
          <w:tab w:val="left" w:pos="2220"/>
        </w:tabs>
        <w:jc w:val="center"/>
        <w:rPr>
          <w:b/>
        </w:rPr>
      </w:pPr>
      <w:r>
        <w:rPr>
          <w:b/>
        </w:rPr>
        <w:t>Zadania komisji rekrutacyjnej</w:t>
      </w:r>
    </w:p>
    <w:p w:rsidR="00024448" w:rsidRDefault="00024448" w:rsidP="00024448">
      <w:pPr>
        <w:tabs>
          <w:tab w:val="left" w:pos="2220"/>
        </w:tabs>
        <w:jc w:val="center"/>
        <w:rPr>
          <w:b/>
        </w:rPr>
      </w:pPr>
    </w:p>
    <w:p w:rsidR="00024448" w:rsidRDefault="00024448" w:rsidP="00024448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Postępowanie rekrutacyjne do szkoły przeprowadza komisja rekrutacyjna powołana przez dyrektora szkoły, w oparciu o odrębne zarządzenie dyrektora szkoły.</w:t>
      </w:r>
    </w:p>
    <w:p w:rsidR="00024448" w:rsidRDefault="00024448" w:rsidP="00024448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Do zadań komisji należy:</w:t>
      </w:r>
    </w:p>
    <w:p w:rsidR="00024448" w:rsidRDefault="00024448" w:rsidP="00024448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rozpatrzenie wniosków rodziców kandydata, ustalenie wyników postępowania rekrutacyjnego i podanie do publicznej wiadomości list kandydatów zakwalifikowanych i niezakwalifikowanych,</w:t>
      </w:r>
    </w:p>
    <w:p w:rsidR="00024448" w:rsidRDefault="00024448" w:rsidP="00024448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 xml:space="preserve">ustalenie i podanie do publicznej wiadomości list kandydatów przyjętych </w:t>
      </w:r>
      <w:r>
        <w:br/>
        <w:t>i nieprzyjętych do szkoły,</w:t>
      </w:r>
    </w:p>
    <w:p w:rsidR="00024448" w:rsidRDefault="00024448" w:rsidP="00024448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sporządzeniu protokołu postępowania rekrutacyjnego,</w:t>
      </w:r>
    </w:p>
    <w:p w:rsidR="00024448" w:rsidRDefault="00024448" w:rsidP="00024448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uzasadnienie odmowy przyjęcia kandydata.</w:t>
      </w:r>
    </w:p>
    <w:p w:rsidR="00024448" w:rsidRDefault="00024448" w:rsidP="00024448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 xml:space="preserve">Komisja rekrutacyjna ma prawo do weryfikacji złożonych przez rodziców/prawnych opiekunów zgłoszeń do szkoły, wniosków o przyjęcie do szkoły oraz oświadczeń </w:t>
      </w:r>
      <w:r>
        <w:br/>
        <w:t>o spełnianiu kryteriów naboru dla dzieci spoza obwodu szkoły.</w:t>
      </w:r>
    </w:p>
    <w:p w:rsidR="00024448" w:rsidRDefault="00024448" w:rsidP="00024448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Listy, o których mowa w punkcie 2b, podaje się do publicznej wiadomości poprzez umieszczenie w widocznym miejscu w siedzibie szkoły.</w:t>
      </w:r>
    </w:p>
    <w:p w:rsidR="00024448" w:rsidRDefault="00024448" w:rsidP="00024448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Listy zawierają imiona i nazwiska kandydatów uszeregowane w kolejności alfabetycznej oraz najniższą liczbę punktów, która uprawnia do przyjęcia do szkoły.</w:t>
      </w:r>
    </w:p>
    <w:p w:rsidR="00024448" w:rsidRDefault="00024448" w:rsidP="00024448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Dzień podania do publicznej wiadomości listy kandydatów przyjętych i nieprzyjętych do szkoły jest określony w formie adnotacji umieszczonej na tej liście, opatrzonej podpisem przewodniczącego komisji rekrutacyjnej.</w:t>
      </w:r>
    </w:p>
    <w:p w:rsidR="00024448" w:rsidRDefault="00024448" w:rsidP="00024448">
      <w:pPr>
        <w:tabs>
          <w:tab w:val="left" w:pos="2220"/>
          <w:tab w:val="center" w:pos="4536"/>
          <w:tab w:val="left" w:pos="6180"/>
        </w:tabs>
        <w:rPr>
          <w:b/>
        </w:rPr>
      </w:pPr>
      <w:r>
        <w:rPr>
          <w:b/>
        </w:rPr>
        <w:tab/>
      </w:r>
      <w:r>
        <w:rPr>
          <w:b/>
        </w:rPr>
        <w:tab/>
        <w:t>Procedury odwoławcze</w:t>
      </w:r>
    </w:p>
    <w:p w:rsidR="00024448" w:rsidRDefault="00024448" w:rsidP="00024448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024448" w:rsidRDefault="00024448" w:rsidP="00024448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 xml:space="preserve">W terminie 7 dni od podania do publicznej wiadomości list kandydatów przyjętych </w:t>
      </w:r>
      <w:r>
        <w:br/>
        <w:t xml:space="preserve">i nieprzyjętych, rodzic może wystąpić do komisji rekrutacyjnej z wnioskiem </w:t>
      </w:r>
      <w:r>
        <w:br/>
        <w:t>o sporządzenie uzasadnienia odmowy przyjęcia kandydata do szkoły.</w:t>
      </w:r>
    </w:p>
    <w:p w:rsidR="00024448" w:rsidRDefault="00024448" w:rsidP="00024448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 xml:space="preserve">Uzasadnienie sporządza się w terminie 5 dni od dnia wystąpienia przez rodzica </w:t>
      </w:r>
      <w:r>
        <w:br/>
        <w:t>z wnioskiem. Uzasadnienie zawiera przyczyny odmowy przyjęcia, w tym najniższą liczbę punktów, która uprawniała do przyjęcia do szkoły oraz liczbę punktów, która kandydat uzyskał w postępowaniu rekrutacyjnym.</w:t>
      </w:r>
    </w:p>
    <w:p w:rsidR="00024448" w:rsidRDefault="00024448" w:rsidP="00024448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>Rodzic kandydata może wnieść do dyrektora szkoły odwołanie od rozstrzygnięcia komisji rekrutacyjnej w terminie 7 dni od dnia otrzymania uzasadnienia.</w:t>
      </w:r>
    </w:p>
    <w:p w:rsidR="00024448" w:rsidRDefault="00024448" w:rsidP="00024448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 xml:space="preserve">Dyrektor szkoły rozpatruje odwołanie od rozstrzygnięcia komisji rekrutacyjnej </w:t>
      </w:r>
      <w:r>
        <w:br/>
        <w:t>w terminie 7 dni od otrzymania odwołania.</w:t>
      </w:r>
    </w:p>
    <w:p w:rsidR="00024448" w:rsidRDefault="00024448" w:rsidP="00024448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>Na rozstrzygnięcie dyrektora szkoły służy skarga do sądu administracyjnego.</w:t>
      </w:r>
    </w:p>
    <w:p w:rsidR="00024448" w:rsidRDefault="00024448" w:rsidP="00024448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  <w:r>
        <w:rPr>
          <w:b/>
        </w:rPr>
        <w:t>Przepisy końcowe</w:t>
      </w:r>
    </w:p>
    <w:p w:rsidR="00024448" w:rsidRDefault="00024448" w:rsidP="00024448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024448" w:rsidRDefault="00024448" w:rsidP="0002444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>Dane osobowe kandydatów przyjętych zgromadzone w celach postępowania rekrutacyjnego oraz dokumentacja postępowania rekrutacyjnego są przechowywane nie dłużej niż do końca okresu, w którym uczeń uczęszcza do szkoły.</w:t>
      </w:r>
    </w:p>
    <w:p w:rsidR="00024448" w:rsidRDefault="00024448" w:rsidP="0002444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 xml:space="preserve">Dane osobowe kandydatów nieprzyjętych zgromadzone w celach postępowania rekrutacyjnego są przechowywane w szkole przez okres roku, chyba że na rozstrzygnięcie dyrektora szkoły została wniesiona skarga do sądu administracyjnego </w:t>
      </w:r>
      <w:r>
        <w:br/>
        <w:t>i postępowanie nie zostało zakończone prawomocnym wyrokiem.</w:t>
      </w:r>
    </w:p>
    <w:p w:rsidR="00024448" w:rsidRDefault="00024448" w:rsidP="0002444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 xml:space="preserve">Wzory dokumentów można pobrać ze strony internetowej szkoły:  </w:t>
      </w:r>
      <w:hyperlink r:id="rId5" w:history="1">
        <w:r>
          <w:rPr>
            <w:rStyle w:val="Hipercze"/>
          </w:rPr>
          <w:t>www.sp5.pila.pl</w:t>
        </w:r>
      </w:hyperlink>
      <w:r>
        <w:t xml:space="preserve">  lub w sekretariacie szkoły. Dokumenty składa się wyłącznie osobiści w sekretariacie szkoły.</w:t>
      </w:r>
    </w:p>
    <w:p w:rsidR="00024448" w:rsidRDefault="00024448" w:rsidP="0002444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>Regulamin zostanie podany do wiadomości rodziców poprzez opublikowanie na stronie internetowej szkoły.</w:t>
      </w:r>
    </w:p>
    <w:p w:rsidR="00405A20" w:rsidRDefault="00405A20"/>
    <w:sectPr w:rsidR="0040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423"/>
    <w:multiLevelType w:val="hybridMultilevel"/>
    <w:tmpl w:val="A880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50718"/>
    <w:multiLevelType w:val="hybridMultilevel"/>
    <w:tmpl w:val="FB96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A46A9"/>
    <w:multiLevelType w:val="hybridMultilevel"/>
    <w:tmpl w:val="C37E5886"/>
    <w:lvl w:ilvl="0" w:tplc="9C66A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E2DB7"/>
    <w:multiLevelType w:val="hybridMultilevel"/>
    <w:tmpl w:val="269CA658"/>
    <w:lvl w:ilvl="0" w:tplc="344A86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F33DC"/>
    <w:multiLevelType w:val="hybridMultilevel"/>
    <w:tmpl w:val="D7A6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F7EBF"/>
    <w:multiLevelType w:val="hybridMultilevel"/>
    <w:tmpl w:val="766E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12D0A"/>
    <w:multiLevelType w:val="multilevel"/>
    <w:tmpl w:val="15CC8DA6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48"/>
    <w:rsid w:val="00024448"/>
    <w:rsid w:val="0040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B889EE4-12A6-405B-96C4-51916ABA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44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44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4448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locked/>
    <w:rsid w:val="000244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24448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024448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4448"/>
    <w:pPr>
      <w:widowControl w:val="0"/>
      <w:shd w:val="clear" w:color="auto" w:fill="FFFFFF"/>
      <w:spacing w:before="300" w:line="299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2444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5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/>
  <cp:revision>1</cp:revision>
  <dcterms:created xsi:type="dcterms:W3CDTF">2021-02-19T12:22:00Z</dcterms:created>
</cp:coreProperties>
</file>