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5B" w:rsidRDefault="00E0715B">
      <w:pPr>
        <w:rPr>
          <w:rFonts w:ascii="Times New Roman" w:hAnsi="Times New Roman" w:cs="Times New Roman"/>
          <w:sz w:val="24"/>
          <w:szCs w:val="24"/>
        </w:rPr>
      </w:pPr>
    </w:p>
    <w:p w:rsidR="009F105F" w:rsidRDefault="009F105F">
      <w:pPr>
        <w:rPr>
          <w:rStyle w:val="markedcontent"/>
          <w:rFonts w:ascii="Arial" w:hAnsi="Arial" w:cs="Arial"/>
          <w:sz w:val="33"/>
          <w:szCs w:val="33"/>
        </w:rPr>
      </w:pPr>
      <w:r>
        <w:rPr>
          <w:rStyle w:val="markedcontent"/>
          <w:rFonts w:ascii="Arial" w:hAnsi="Arial" w:cs="Arial"/>
          <w:sz w:val="33"/>
          <w:szCs w:val="33"/>
        </w:rPr>
        <w:t xml:space="preserve">              </w:t>
      </w:r>
    </w:p>
    <w:p w:rsidR="009F105F" w:rsidRDefault="009F105F">
      <w:pPr>
        <w:rPr>
          <w:rStyle w:val="markedcontent"/>
          <w:rFonts w:ascii="Arial" w:hAnsi="Arial" w:cs="Arial"/>
          <w:sz w:val="33"/>
          <w:szCs w:val="33"/>
        </w:rPr>
      </w:pPr>
    </w:p>
    <w:p w:rsidR="009F105F" w:rsidRDefault="009F105F">
      <w:pPr>
        <w:rPr>
          <w:rStyle w:val="markedcontent"/>
          <w:rFonts w:ascii="Arial" w:hAnsi="Arial" w:cs="Arial"/>
          <w:sz w:val="33"/>
          <w:szCs w:val="33"/>
        </w:rPr>
      </w:pPr>
    </w:p>
    <w:p w:rsidR="009F105F" w:rsidRDefault="009F105F">
      <w:pPr>
        <w:rPr>
          <w:rStyle w:val="markedcontent"/>
          <w:rFonts w:ascii="Arial" w:hAnsi="Arial" w:cs="Arial"/>
          <w:sz w:val="33"/>
          <w:szCs w:val="33"/>
        </w:rPr>
      </w:pPr>
    </w:p>
    <w:p w:rsidR="009F105F" w:rsidRPr="009F105F" w:rsidRDefault="009F105F">
      <w:pPr>
        <w:rPr>
          <w:rStyle w:val="markedcontent"/>
          <w:rFonts w:ascii="Times New Roman" w:hAnsi="Times New Roman" w:cs="Times New Roman"/>
          <w:b/>
          <w:sz w:val="40"/>
          <w:szCs w:val="40"/>
        </w:rPr>
      </w:pPr>
      <w:r>
        <w:rPr>
          <w:rStyle w:val="markedcontent"/>
          <w:rFonts w:ascii="Arial" w:hAnsi="Arial" w:cs="Arial"/>
          <w:sz w:val="33"/>
          <w:szCs w:val="33"/>
        </w:rPr>
        <w:t xml:space="preserve">         </w:t>
      </w:r>
      <w:r w:rsidRPr="009F105F">
        <w:rPr>
          <w:rStyle w:val="markedcontent"/>
          <w:rFonts w:ascii="Times New Roman" w:hAnsi="Times New Roman" w:cs="Times New Roman"/>
          <w:b/>
          <w:sz w:val="40"/>
          <w:szCs w:val="40"/>
        </w:rPr>
        <w:t>SZKOŁA PODSTAWOWA NR 5 W PILE</w:t>
      </w:r>
    </w:p>
    <w:p w:rsidR="009F105F" w:rsidRPr="009F105F" w:rsidRDefault="009F105F">
      <w:pPr>
        <w:rPr>
          <w:rStyle w:val="markedcontent"/>
          <w:rFonts w:ascii="Times New Roman" w:hAnsi="Times New Roman" w:cs="Times New Roman"/>
          <w:b/>
          <w:sz w:val="40"/>
          <w:szCs w:val="40"/>
        </w:rPr>
      </w:pPr>
    </w:p>
    <w:p w:rsidR="009F105F" w:rsidRPr="009F105F" w:rsidRDefault="009F105F">
      <w:pPr>
        <w:rPr>
          <w:rStyle w:val="markedcontent"/>
          <w:rFonts w:ascii="Times New Roman" w:hAnsi="Times New Roman" w:cs="Times New Roman"/>
          <w:b/>
          <w:sz w:val="40"/>
          <w:szCs w:val="40"/>
        </w:rPr>
      </w:pPr>
    </w:p>
    <w:p w:rsidR="009F105F" w:rsidRPr="009F105F" w:rsidRDefault="009F105F">
      <w:pPr>
        <w:rPr>
          <w:rStyle w:val="markedcontent"/>
          <w:rFonts w:ascii="Times New Roman" w:hAnsi="Times New Roman" w:cs="Times New Roman"/>
          <w:b/>
          <w:sz w:val="40"/>
          <w:szCs w:val="40"/>
        </w:rPr>
      </w:pPr>
      <w:r w:rsidRPr="009F105F">
        <w:rPr>
          <w:rStyle w:val="markedcontent"/>
          <w:rFonts w:ascii="Times New Roman" w:hAnsi="Times New Roman" w:cs="Times New Roman"/>
          <w:b/>
          <w:sz w:val="40"/>
          <w:szCs w:val="40"/>
        </w:rPr>
        <w:t xml:space="preserve">     PRZEDMIOTOWE  ZASADY OCENIANIA</w:t>
      </w:r>
    </w:p>
    <w:p w:rsidR="009F105F" w:rsidRPr="009F105F" w:rsidRDefault="009F105F">
      <w:pPr>
        <w:rPr>
          <w:rStyle w:val="markedcontent"/>
          <w:rFonts w:ascii="Times New Roman" w:hAnsi="Times New Roman" w:cs="Times New Roman"/>
          <w:b/>
          <w:sz w:val="40"/>
          <w:szCs w:val="40"/>
        </w:rPr>
      </w:pPr>
    </w:p>
    <w:p w:rsidR="009F105F" w:rsidRPr="009F105F" w:rsidRDefault="009F105F">
      <w:pPr>
        <w:rPr>
          <w:rStyle w:val="markedcontent"/>
          <w:rFonts w:ascii="Times New Roman" w:hAnsi="Times New Roman" w:cs="Times New Roman"/>
          <w:b/>
          <w:sz w:val="40"/>
          <w:szCs w:val="40"/>
        </w:rPr>
      </w:pPr>
      <w:r w:rsidRPr="009F105F">
        <w:rPr>
          <w:rStyle w:val="markedcontent"/>
          <w:rFonts w:ascii="Times New Roman" w:hAnsi="Times New Roman" w:cs="Times New Roman"/>
          <w:b/>
          <w:sz w:val="40"/>
          <w:szCs w:val="40"/>
        </w:rPr>
        <w:t xml:space="preserve">                               Z GEOGRAFII</w:t>
      </w:r>
    </w:p>
    <w:p w:rsidR="009F105F" w:rsidRDefault="009F105F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9F105F" w:rsidRDefault="009F105F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9F105F" w:rsidRDefault="009F105F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9F105F" w:rsidRDefault="009F105F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9F105F" w:rsidRDefault="009F105F">
      <w:pPr>
        <w:rPr>
          <w:rStyle w:val="markedcontent"/>
          <w:rFonts w:ascii="Times New Roman" w:hAnsi="Times New Roman" w:cs="Times New Roman"/>
          <w:sz w:val="40"/>
          <w:szCs w:val="40"/>
        </w:rPr>
      </w:pPr>
    </w:p>
    <w:p w:rsidR="009F105F" w:rsidRPr="009F105F" w:rsidRDefault="009F105F">
      <w:pPr>
        <w:rPr>
          <w:rStyle w:val="markedcontent"/>
          <w:rFonts w:ascii="Times New Roman" w:hAnsi="Times New Roman" w:cs="Times New Roman"/>
          <w:b/>
          <w:sz w:val="36"/>
          <w:szCs w:val="36"/>
        </w:rPr>
      </w:pPr>
      <w:r>
        <w:rPr>
          <w:rStyle w:val="markedcontent"/>
          <w:rFonts w:ascii="Times New Roman" w:hAnsi="Times New Roman" w:cs="Times New Roman"/>
          <w:sz w:val="36"/>
          <w:szCs w:val="36"/>
        </w:rPr>
        <w:t xml:space="preserve">                     </w:t>
      </w:r>
      <w:r w:rsidRPr="009F105F">
        <w:rPr>
          <w:rStyle w:val="markedcontent"/>
          <w:rFonts w:ascii="Times New Roman" w:hAnsi="Times New Roman" w:cs="Times New Roman"/>
          <w:b/>
          <w:sz w:val="36"/>
          <w:szCs w:val="36"/>
        </w:rPr>
        <w:t>Nauczyciel :   Natalia  Michalska</w:t>
      </w:r>
    </w:p>
    <w:p w:rsidR="009F105F" w:rsidRPr="009F105F" w:rsidRDefault="009F105F">
      <w:pPr>
        <w:rPr>
          <w:rFonts w:ascii="Times New Roman" w:hAnsi="Times New Roman" w:cs="Times New Roman"/>
          <w:b/>
          <w:sz w:val="40"/>
          <w:szCs w:val="40"/>
        </w:rPr>
      </w:pPr>
    </w:p>
    <w:p w:rsidR="009F105F" w:rsidRDefault="009F105F">
      <w:pPr>
        <w:rPr>
          <w:rFonts w:ascii="Times New Roman" w:hAnsi="Times New Roman" w:cs="Times New Roman"/>
          <w:sz w:val="40"/>
          <w:szCs w:val="40"/>
        </w:rPr>
      </w:pPr>
    </w:p>
    <w:p w:rsidR="009F105F" w:rsidRDefault="009F105F">
      <w:pPr>
        <w:rPr>
          <w:rFonts w:ascii="Times New Roman" w:hAnsi="Times New Roman" w:cs="Times New Roman"/>
          <w:sz w:val="40"/>
          <w:szCs w:val="40"/>
        </w:rPr>
      </w:pPr>
    </w:p>
    <w:p w:rsidR="009F105F" w:rsidRDefault="009F105F">
      <w:pPr>
        <w:rPr>
          <w:rFonts w:ascii="Times New Roman" w:hAnsi="Times New Roman" w:cs="Times New Roman"/>
          <w:sz w:val="40"/>
          <w:szCs w:val="40"/>
        </w:rPr>
      </w:pPr>
    </w:p>
    <w:p w:rsidR="009F105F" w:rsidRDefault="009F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A2AC8" w:rsidRPr="009A2AC8" w:rsidRDefault="009A2AC8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9A2AC8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9F105F" w:rsidRPr="009A2AC8">
        <w:rPr>
          <w:rStyle w:val="markedcontent"/>
          <w:rFonts w:ascii="Times New Roman" w:hAnsi="Times New Roman" w:cs="Times New Roman"/>
          <w:b/>
          <w:sz w:val="28"/>
          <w:szCs w:val="28"/>
        </w:rPr>
        <w:t>PZO uwzględnia:</w:t>
      </w:r>
    </w:p>
    <w:p w:rsidR="009F105F" w:rsidRDefault="009F105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9A2AC8">
        <w:rPr>
          <w:rFonts w:ascii="Times New Roman" w:hAnsi="Times New Roman" w:cs="Times New Roman"/>
          <w:b/>
          <w:sz w:val="28"/>
          <w:szCs w:val="28"/>
        </w:rPr>
        <w:br/>
      </w:r>
      <w:r w:rsidRPr="009F105F">
        <w:rPr>
          <w:rStyle w:val="markedcontent"/>
          <w:rFonts w:ascii="Times New Roman" w:hAnsi="Times New Roman" w:cs="Times New Roman"/>
          <w:sz w:val="28"/>
          <w:szCs w:val="28"/>
        </w:rPr>
        <w:t>I. Zasady oceniania.</w:t>
      </w:r>
      <w:r w:rsidRPr="009F105F">
        <w:rPr>
          <w:rFonts w:ascii="Times New Roman" w:hAnsi="Times New Roman" w:cs="Times New Roman"/>
          <w:sz w:val="28"/>
          <w:szCs w:val="28"/>
        </w:rPr>
        <w:br/>
      </w:r>
      <w:r w:rsidRPr="009F105F">
        <w:rPr>
          <w:rStyle w:val="markedcontent"/>
          <w:rFonts w:ascii="Times New Roman" w:hAnsi="Times New Roman" w:cs="Times New Roman"/>
          <w:sz w:val="28"/>
          <w:szCs w:val="28"/>
        </w:rPr>
        <w:t>II. Sposoby sprawdzania osiągnięć ucznia.</w:t>
      </w:r>
      <w:r w:rsidRPr="009F105F">
        <w:rPr>
          <w:rFonts w:ascii="Times New Roman" w:hAnsi="Times New Roman" w:cs="Times New Roman"/>
          <w:sz w:val="28"/>
          <w:szCs w:val="28"/>
        </w:rPr>
        <w:br/>
      </w:r>
      <w:r w:rsidRPr="009F105F">
        <w:rPr>
          <w:rStyle w:val="markedcontent"/>
          <w:rFonts w:ascii="Times New Roman" w:hAnsi="Times New Roman" w:cs="Times New Roman"/>
          <w:sz w:val="28"/>
          <w:szCs w:val="28"/>
        </w:rPr>
        <w:t>III. Kryteria wymagań na poszczególne oceny.</w:t>
      </w:r>
      <w:r w:rsidRPr="009F105F">
        <w:rPr>
          <w:rFonts w:ascii="Times New Roman" w:hAnsi="Times New Roman" w:cs="Times New Roman"/>
          <w:sz w:val="28"/>
          <w:szCs w:val="28"/>
        </w:rPr>
        <w:br/>
      </w:r>
      <w:r w:rsidRPr="009F105F">
        <w:rPr>
          <w:rStyle w:val="markedcontent"/>
          <w:rFonts w:ascii="Times New Roman" w:hAnsi="Times New Roman" w:cs="Times New Roman"/>
          <w:sz w:val="28"/>
          <w:szCs w:val="28"/>
        </w:rPr>
        <w:t>IV. Kryteria oceny prac pisemnych.</w:t>
      </w:r>
      <w:r w:rsidRPr="009F105F">
        <w:rPr>
          <w:rFonts w:ascii="Times New Roman" w:hAnsi="Times New Roman" w:cs="Times New Roman"/>
          <w:sz w:val="28"/>
          <w:szCs w:val="28"/>
        </w:rPr>
        <w:br/>
      </w:r>
      <w:r w:rsidRPr="009F105F">
        <w:rPr>
          <w:rStyle w:val="markedcontent"/>
          <w:rFonts w:ascii="Times New Roman" w:hAnsi="Times New Roman" w:cs="Times New Roman"/>
          <w:sz w:val="28"/>
          <w:szCs w:val="28"/>
        </w:rPr>
        <w:t>V. Wymagania edukacyjne z geografii dla klasy 5, 6, 7 i 8</w:t>
      </w:r>
    </w:p>
    <w:p w:rsidR="009A2AC8" w:rsidRDefault="009A2AC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A2AC8">
        <w:rPr>
          <w:rStyle w:val="markedcontent"/>
          <w:rFonts w:ascii="Times New Roman" w:hAnsi="Times New Roman" w:cs="Times New Roman"/>
          <w:b/>
          <w:sz w:val="24"/>
          <w:szCs w:val="24"/>
        </w:rPr>
        <w:t>Zasady oceniania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1. Uczeń ma obowiązek: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- systematycznie prowadzić zeszyt przedmiotowy i posiadać na zajęciach lekcyjnych ćwiczenia, podręcznik, w przypadku nieobecności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na zajęciach – uzupełnić notatki, zadanie domowe oraz opanować materiał,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- napisać wszystkie zaplanowane sprawdziany i kartkówki. W przypadku nieobecności ucznia na zapowiedzianej pracy klasowej,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sprawdzianie, kartkówce z mapy ma on obowiązek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 napisania ich w terminie </w:t>
      </w:r>
      <w:r w:rsidRPr="009A2AC8">
        <w:rPr>
          <w:rStyle w:val="markedcontent"/>
          <w:rFonts w:ascii="Times New Roman" w:hAnsi="Times New Roman" w:cs="Times New Roman"/>
          <w:b/>
          <w:sz w:val="24"/>
          <w:szCs w:val="24"/>
        </w:rPr>
        <w:t>2 tygodni</w:t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 od momentu powrotu do szkoły. Jeśli uczeń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nie wywiąże się z tego obowiązku, otrzymuje ocenę niedostateczną za wiadomości objęte niezaliczonym sprawdzianem.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2. Uczeń ma prawo dwukrotnie zgłosić </w:t>
      </w:r>
      <w:r w:rsidRPr="009A2AC8">
        <w:rPr>
          <w:rStyle w:val="markedcontent"/>
          <w:rFonts w:ascii="Times New Roman" w:hAnsi="Times New Roman" w:cs="Times New Roman"/>
          <w:b/>
          <w:sz w:val="24"/>
          <w:szCs w:val="24"/>
        </w:rPr>
        <w:t>nieprzygotowanie do zajęć</w:t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 (nie dotyczy zapowiedzianych sprawdzianów, kartkówek). Za każde</w:t>
      </w:r>
      <w:r w:rsid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3699F" w:rsidRPr="009A2AC8">
        <w:rPr>
          <w:rStyle w:val="markedcontent"/>
          <w:rFonts w:ascii="Times New Roman" w:hAnsi="Times New Roman" w:cs="Times New Roman"/>
          <w:sz w:val="24"/>
          <w:szCs w:val="24"/>
        </w:rPr>
        <w:t>następne nieprzygotowanie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 uczeń otrzymuje ocenę niedostateczną.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Przez nieprzygotowanie rozumie się brak pracy domowej, brak zeszytu lub nieprzygotowanie się z trzech ostatnich lekcji.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3. Ocenę niedostateczną ze sprawdzianu lub pracy klasowej można poprawić tylko raz. Należy to zrobić w okresie </w:t>
      </w:r>
      <w:r w:rsidRPr="009A2AC8">
        <w:rPr>
          <w:rStyle w:val="markedcontent"/>
          <w:rFonts w:ascii="Times New Roman" w:hAnsi="Times New Roman" w:cs="Times New Roman"/>
          <w:b/>
          <w:sz w:val="24"/>
          <w:szCs w:val="24"/>
        </w:rPr>
        <w:t>2 tygodni</w:t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 od rozdania prac w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terminie uzgodnionym z nauczycielem. Gdy uczeń otrzyma </w:t>
      </w:r>
      <w:proofErr w:type="spellStart"/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ndst</w:t>
      </w:r>
      <w:proofErr w:type="spellEnd"/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, pozostawiamy ocenę wcześniejszą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4. Prace klasowe i sprawdziany zapowiadane są 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co najmniej </w:t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tygodniowym wyprzedzeniem.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5. Za pracę podczas lekcji uczeń może otrzymać „+” (trzy plusy to ocena bardzo dobra) lub „-” (trzy minusy to ocena niedostateczna).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6. Prace klasowe i sprawdziany przechowywane są przez nauczyciela i udostępniane rodzicom podczas wywiadó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wek lub spotkań indywidualnych</w:t>
      </w:r>
    </w:p>
    <w:p w:rsidR="009A2AC8" w:rsidRDefault="009A2AC8" w:rsidP="009A2AC8">
      <w:pPr>
        <w:rPr>
          <w:rFonts w:ascii="Times New Roman" w:hAnsi="Times New Roman" w:cs="Times New Roman"/>
          <w:sz w:val="24"/>
          <w:szCs w:val="24"/>
        </w:rPr>
      </w:pPr>
      <w:r w:rsidRPr="545EBE13">
        <w:rPr>
          <w:rStyle w:val="markedcontent"/>
          <w:rFonts w:ascii="Times New Roman" w:hAnsi="Times New Roman" w:cs="Times New Roman"/>
          <w:sz w:val="24"/>
          <w:szCs w:val="24"/>
        </w:rPr>
        <w:t>7.</w:t>
      </w:r>
      <w:r w:rsidRPr="545EBE13">
        <w:rPr>
          <w:rFonts w:ascii="Times New Roman" w:hAnsi="Times New Roman" w:cs="Times New Roman"/>
          <w:sz w:val="18"/>
          <w:szCs w:val="18"/>
        </w:rPr>
        <w:t xml:space="preserve"> </w:t>
      </w:r>
      <w:r w:rsidRPr="545EBE13">
        <w:rPr>
          <w:rFonts w:ascii="Times New Roman" w:hAnsi="Times New Roman" w:cs="Times New Roman"/>
          <w:sz w:val="24"/>
          <w:szCs w:val="24"/>
        </w:rPr>
        <w:t xml:space="preserve">Ocena śródroczna i roczna </w:t>
      </w:r>
      <w:r w:rsidRPr="545EBE13">
        <w:rPr>
          <w:rFonts w:ascii="Times New Roman" w:hAnsi="Times New Roman" w:cs="Times New Roman"/>
          <w:b/>
          <w:bCs/>
          <w:sz w:val="24"/>
          <w:szCs w:val="24"/>
        </w:rPr>
        <w:t xml:space="preserve">nie jest </w:t>
      </w:r>
      <w:r w:rsidRPr="545EBE13">
        <w:rPr>
          <w:rFonts w:ascii="Times New Roman" w:eastAsia="Times New Roman" w:hAnsi="Times New Roman" w:cs="Times New Roman"/>
        </w:rPr>
        <w:t>średnią arytmetyczną wszystkich ocen. Uwzględnia ona oceny cząstkowe z zachowaniem następującej hierarchii: sprawdziany (testy) ,kartkówki, odpowiedzi ustne, aktywność na lekcji, prace domowe ,prace do</w:t>
      </w:r>
      <w:r w:rsidRPr="545EBE13">
        <w:rPr>
          <w:rFonts w:ascii="Times New Roman" w:hAnsi="Times New Roman" w:cs="Times New Roman"/>
          <w:sz w:val="24"/>
          <w:szCs w:val="24"/>
        </w:rPr>
        <w:t>datkowe</w:t>
      </w:r>
    </w:p>
    <w:p w:rsidR="009A2AC8" w:rsidRDefault="009A2AC8" w:rsidP="009A2AC8">
      <w:pPr>
        <w:rPr>
          <w:rFonts w:ascii="Times New Roman" w:hAnsi="Times New Roman" w:cs="Times New Roman"/>
          <w:sz w:val="24"/>
          <w:szCs w:val="24"/>
        </w:rPr>
      </w:pPr>
    </w:p>
    <w:p w:rsidR="009A2AC8" w:rsidRDefault="009A2AC8" w:rsidP="009A2AC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A2AC8">
        <w:rPr>
          <w:rStyle w:val="markedcontent"/>
          <w:rFonts w:ascii="Times New Roman" w:hAnsi="Times New Roman" w:cs="Times New Roman"/>
          <w:b/>
          <w:sz w:val="24"/>
          <w:szCs w:val="24"/>
        </w:rPr>
        <w:t>Warunki i tryb uzyskania oceny wyższej niż przewidywana semestralna lub roczna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1. Uczeń lub jego rodzice (prawni opiekunowie) mają prawo wnioskować w formie pisemnej do nauczyciela geografii o podwyższenie oceny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przewidywanej semestralnej lub rocznej w terminie nie dłuższym niż 3 dni od otrzymania informacji o tej ocenie.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2. Z wnioskiem o podwyższenie oceny mogą wystąpić rodzice (prawni opiekunowie) lub uczeń, jeśli uczeń spełnia następujące warunki :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a. wszystkie opuszczone godziny geografii ma usprawiedliwione;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b. był obecny na wszystkich zapowiedzianych formach sprawdzania wiedzy i umiejętności, a w przypadku nieobecności napisał prace w</w:t>
      </w:r>
      <w:r w:rsid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przewidzianym terminie</w:t>
      </w:r>
      <w:r w:rsidR="0023699F">
        <w:rPr>
          <w:rFonts w:ascii="Times New Roman" w:hAnsi="Times New Roman" w:cs="Times New Roman"/>
          <w:sz w:val="24"/>
          <w:szCs w:val="24"/>
        </w:rPr>
        <w:t>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c. napisał lub poprawił wszystkie prace klasowe i sprawdziany na ocenę nie niższą niż ta, o którą się ubiega;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d. przynajmniej połowa ocen z geografii to ocena, o </w:t>
      </w:r>
      <w:r w:rsidR="00D0463C">
        <w:rPr>
          <w:rStyle w:val="markedcontent"/>
          <w:rFonts w:ascii="Times New Roman" w:hAnsi="Times New Roman" w:cs="Times New Roman"/>
          <w:sz w:val="24"/>
          <w:szCs w:val="24"/>
        </w:rPr>
        <w:t>którą</w:t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 xml:space="preserve"> się ubiega.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3. We wniosku uczeń lub jego rodzice (prawni opiekunowie) określają ocenę, o jaką uczeń się ubiega.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4. W przypadku uznania zasadności wniosku, uczeń wnioskujący o podwyższenie oceny przystępuje do egzaminu zaliczeniowego z materiału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określonego przez nauczyciela, w terminie nie późniejszym niż 4 dni od złożenia wniosku.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5. Podczas egzaminu zaliczeniowego obowiązują wymagania edukacyjne niezbędne do uzyskania poszczególnych śródrocznych i rocznych ocen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klasyfikacyjnych z geografii, zgodne z wymaganiami określonymi w podstawie programowej tych zajęć.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6. Egzamin przeprowadza się w formie pisemnej</w:t>
      </w:r>
      <w:r w:rsidRPr="009A2AC8">
        <w:rPr>
          <w:rFonts w:ascii="Times New Roman" w:hAnsi="Times New Roman" w:cs="Times New Roman"/>
          <w:sz w:val="24"/>
          <w:szCs w:val="24"/>
        </w:rPr>
        <w:br/>
      </w:r>
      <w:r w:rsidRPr="009A2AC8">
        <w:rPr>
          <w:rStyle w:val="markedcontent"/>
          <w:rFonts w:ascii="Times New Roman" w:hAnsi="Times New Roman" w:cs="Times New Roman"/>
          <w:sz w:val="24"/>
          <w:szCs w:val="24"/>
        </w:rPr>
        <w:t>7. Pisemny egzamin zaliczeniowy przeprowadza i ocenia nauczyciel pr</w:t>
      </w:r>
      <w:r w:rsidR="0023699F">
        <w:rPr>
          <w:rStyle w:val="markedcontent"/>
          <w:rFonts w:ascii="Times New Roman" w:hAnsi="Times New Roman" w:cs="Times New Roman"/>
          <w:sz w:val="24"/>
          <w:szCs w:val="24"/>
        </w:rPr>
        <w:t>zedmiotu.</w:t>
      </w:r>
    </w:p>
    <w:p w:rsidR="0023699F" w:rsidRDefault="0023699F" w:rsidP="009A2AC8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Style w:val="markedcontent"/>
          <w:rFonts w:ascii="Arial" w:hAnsi="Arial" w:cs="Arial"/>
          <w:sz w:val="16"/>
          <w:szCs w:val="16"/>
        </w:rPr>
        <w:t xml:space="preserve">  </w:t>
      </w:r>
      <w:r w:rsidRPr="0023699F">
        <w:rPr>
          <w:rStyle w:val="markedcontent"/>
          <w:rFonts w:ascii="Times New Roman" w:hAnsi="Times New Roman" w:cs="Times New Roman"/>
          <w:b/>
          <w:sz w:val="24"/>
          <w:szCs w:val="24"/>
        </w:rPr>
        <w:t>Sposoby sprawdzania osiągnięć:</w:t>
      </w:r>
      <w:r w:rsidRPr="0023699F">
        <w:rPr>
          <w:rFonts w:ascii="Times New Roman" w:hAnsi="Times New Roman" w:cs="Times New Roman"/>
          <w:b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sprawdziany podsumowujące działy,</w:t>
      </w:r>
      <w:r w:rsidRPr="0023699F">
        <w:rPr>
          <w:rFonts w:ascii="Times New Roman" w:hAnsi="Times New Roman" w:cs="Times New Roman"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sprawdziany okresowe (semestralne lub całoroczne),</w:t>
      </w:r>
      <w:r w:rsidRPr="0023699F">
        <w:rPr>
          <w:rFonts w:ascii="Times New Roman" w:hAnsi="Times New Roman" w:cs="Times New Roman"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kartkówki z mapy,</w:t>
      </w:r>
      <w:r w:rsidRPr="0023699F">
        <w:rPr>
          <w:rFonts w:ascii="Times New Roman" w:hAnsi="Times New Roman" w:cs="Times New Roman"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kartkówki obejmujące materiał z trzech ostatnich lekcji – niezapowiedziane,</w:t>
      </w:r>
      <w:r w:rsidRPr="0023699F">
        <w:rPr>
          <w:rFonts w:ascii="Times New Roman" w:hAnsi="Times New Roman" w:cs="Times New Roman"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praca podczas lekcji,</w:t>
      </w:r>
      <w:r w:rsidRPr="0023699F">
        <w:rPr>
          <w:rFonts w:ascii="Times New Roman" w:hAnsi="Times New Roman" w:cs="Times New Roman"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prace dodatkowe, projekty, prezentacje multimedialne, albumy,</w:t>
      </w:r>
      <w:r w:rsidRPr="0023699F">
        <w:rPr>
          <w:rFonts w:ascii="Times New Roman" w:hAnsi="Times New Roman" w:cs="Times New Roman"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udział w konkursach na terenie szkoły i poza nią,</w:t>
      </w:r>
      <w:r w:rsidRPr="0023699F">
        <w:rPr>
          <w:rFonts w:ascii="Times New Roman" w:hAnsi="Times New Roman" w:cs="Times New Roman"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znajomość mapy Polski i świata,</w:t>
      </w:r>
      <w:r w:rsidRPr="0023699F">
        <w:rPr>
          <w:rFonts w:ascii="Times New Roman" w:hAnsi="Times New Roman" w:cs="Times New Roman"/>
          <w:sz w:val="24"/>
          <w:szCs w:val="24"/>
        </w:rPr>
        <w:br/>
      </w:r>
      <w:r w:rsidRPr="0023699F">
        <w:rPr>
          <w:rStyle w:val="markedcontent"/>
          <w:rFonts w:ascii="Symbol" w:eastAsia="Symbol" w:hAnsi="Symbol" w:cs="Symbol"/>
          <w:sz w:val="24"/>
          <w:szCs w:val="24"/>
        </w:rPr>
        <w:t></w:t>
      </w:r>
      <w:r w:rsidRPr="0023699F">
        <w:rPr>
          <w:rStyle w:val="markedcontent"/>
          <w:rFonts w:ascii="Times New Roman" w:hAnsi="Times New Roman" w:cs="Times New Roman"/>
          <w:sz w:val="24"/>
          <w:szCs w:val="24"/>
        </w:rPr>
        <w:t xml:space="preserve"> zadania domowe.</w:t>
      </w:r>
    </w:p>
    <w:p w:rsidR="009A2AC8" w:rsidRDefault="0023699F" w:rsidP="009A2AC8">
      <w:pPr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23699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Pr="0023699F">
        <w:rPr>
          <w:rStyle w:val="markedcontent"/>
          <w:rFonts w:ascii="Times New Roman" w:hAnsi="Times New Roman" w:cs="Times New Roman"/>
          <w:b/>
          <w:sz w:val="24"/>
          <w:szCs w:val="24"/>
        </w:rPr>
        <w:t>III Ogólne kryteria oceniania osiągnięć edukacyjnych</w:t>
      </w:r>
    </w:p>
    <w:p w:rsidR="004A5B0F" w:rsidRDefault="0023699F" w:rsidP="0023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9F">
        <w:rPr>
          <w:rFonts w:ascii="Times New Roman" w:eastAsia="Times New Roman" w:hAnsi="Times New Roman" w:cs="Times New Roman"/>
          <w:b/>
          <w:sz w:val="24"/>
          <w:szCs w:val="24"/>
        </w:rPr>
        <w:t>Ocenę celującą otrzymuje uczeń, który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5B0F" w:rsidRDefault="0023699F" w:rsidP="002369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prezentuje swoje wiadomości posługując się terminologią geograficzną,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formułuje problemy i rozwiązuje je w sposób twórczy,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stosuje swoje wiadomości w sytuacjach nietypowych,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samodzielnie planuje i przeprowadza obserwacje meteorologiczne i astronomiczne,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bardzo aktywnie uczestniczy w procesie lekcyjnym,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wykonuje twórcze prace, pomoce naukowe i potrafi je prezentować na terenie szkoły i poza nią,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w pracach pisemnych osiąga 100% punktów możliwych do zdobycia i w pełni odpowiada na dodatkowe pytania 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odnosi sukcesy w konkursach geograficznych.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</w:r>
      <w:r w:rsidRPr="0023699F"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który:</w:t>
      </w:r>
    </w:p>
    <w:p w:rsidR="0023699F" w:rsidRPr="0023699F" w:rsidRDefault="0023699F" w:rsidP="0023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699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3699F">
        <w:rPr>
          <w:rFonts w:ascii="Times New Roman" w:eastAsia="Times New Roman" w:hAnsi="Times New Roman" w:cs="Times New Roman"/>
          <w:sz w:val="24"/>
          <w:szCs w:val="24"/>
        </w:rPr>
        <w:t>- opanował w pełnym zakresie wiadomości i umiejętności określone programem nauczania,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potrafi stosować zdobytą wiedzę do samodzielnego rozwiązywania problemów w nowych sytuacjach,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wykazuje się biegłą znajomością mapy fizycznej świata,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</w:r>
      <w:r w:rsidRPr="0023699F">
        <w:rPr>
          <w:rFonts w:ascii="Times New Roman" w:eastAsia="Times New Roman" w:hAnsi="Times New Roman" w:cs="Times New Roman"/>
          <w:sz w:val="24"/>
          <w:szCs w:val="24"/>
        </w:rPr>
        <w:lastRenderedPageBreak/>
        <w:t>- potrafi charakteryzować środowisko przyrodnicze dowolnego obszaru na podstawie map i innych źródeł,</w:t>
      </w:r>
    </w:p>
    <w:p w:rsidR="0023699F" w:rsidRDefault="0023699F" w:rsidP="0023699F">
      <w:pPr>
        <w:rPr>
          <w:rFonts w:ascii="Arial" w:eastAsia="Times New Roman" w:hAnsi="Arial" w:cs="Arial"/>
          <w:sz w:val="16"/>
        </w:rPr>
      </w:pPr>
      <w:r w:rsidRPr="0023699F">
        <w:rPr>
          <w:rFonts w:ascii="Times New Roman" w:eastAsia="Times New Roman" w:hAnsi="Times New Roman" w:cs="Times New Roman"/>
          <w:sz w:val="24"/>
          <w:szCs w:val="24"/>
        </w:rPr>
        <w:t>- potrafi oceniać wpływ człowieka na środowisko przyrodnicze,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wyjaśnia przyczyny zróżnicowania środowiska przyrodniczego Ziemi,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rozwiązuje zadania astronomiczne,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aktywnie uczestniczy w procesie lekcyjnym,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w pisemnych sprawdzianach wiedzy i umiejętności osiąga od 90% do 99% punktów możliwych do zdobycia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</w:r>
      <w:r w:rsidRPr="004A5B0F">
        <w:rPr>
          <w:rFonts w:ascii="Times New Roman" w:eastAsia="Times New Roman" w:hAnsi="Times New Roman" w:cs="Times New Roman"/>
          <w:b/>
          <w:sz w:val="24"/>
          <w:szCs w:val="24"/>
        </w:rPr>
        <w:t>Ocenę dobrą otrzymuje uczeń, który: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opanował wiadomości i umiejętności bardziej złożone i mniej przystępne, przydatne i użyteczne w szkolnej i pozaszkolnej działalności,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dostrzega, nazywa i wyjaśnia związki przyczynowo- skutkowe,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dostrzega i opisuje zróżnicowanie środowiska przyrodniczego Ziemi,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sprawnie posługuje pojęciami geograficznymi,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porównuje treści map geograficznych,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  <w:t>- jest aktywny na lekcji,</w:t>
      </w:r>
      <w:r w:rsidRPr="0023699F">
        <w:rPr>
          <w:rFonts w:ascii="Times New Roman" w:eastAsia="Times New Roman" w:hAnsi="Times New Roman" w:cs="Times New Roman"/>
          <w:sz w:val="24"/>
          <w:szCs w:val="24"/>
        </w:rPr>
        <w:br/>
      </w:r>
      <w:r w:rsidRPr="0023699F">
        <w:rPr>
          <w:rFonts w:ascii="Arial" w:eastAsia="Times New Roman" w:hAnsi="Arial" w:cs="Arial"/>
          <w:sz w:val="16"/>
        </w:rPr>
        <w:t xml:space="preserve">- 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t>w pracach pisemnych osiąga od 75% do 89% punktów</w:t>
      </w:r>
    </w:p>
    <w:p w:rsidR="004A5B0F" w:rsidRDefault="004A5B0F" w:rsidP="004A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4A5B0F">
        <w:rPr>
          <w:rFonts w:ascii="Times New Roman" w:eastAsia="Times New Roman" w:hAnsi="Times New Roman" w:cs="Times New Roman"/>
          <w:b/>
          <w:sz w:val="24"/>
          <w:szCs w:val="24"/>
        </w:rPr>
        <w:t>Ocenę dostateczną otrzymuje uczeń, który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5B0F" w:rsidRDefault="004A5B0F" w:rsidP="004A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0F">
        <w:rPr>
          <w:rFonts w:ascii="Times New Roman" w:eastAsia="Times New Roman" w:hAnsi="Times New Roman" w:cs="Times New Roman"/>
          <w:sz w:val="24"/>
          <w:szCs w:val="24"/>
        </w:rPr>
        <w:t>- opanował wiadomości i umiejętności przystępne, niezbyt złożone, najważniejsze w nauczaniu geografii, oraz takie które można wykorzystać w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br/>
        <w:t>sytuacjach szkolnych i pozaszkolnych i wykorzystuje je przy niewielkiej pomocy nauczyciela,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br/>
        <w:t>- wykazuje zrozumienie podstawowych procesów zachodzących w atmosferze, hydrosferze i litosferze,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br/>
        <w:t>- podaje przykłady prostych związków przyczynowo – skutkowych,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br/>
        <w:t>- odczytuje informacje z map tematycznych,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br/>
        <w:t>- wykazuje się aktywnością na lekcji w stopniu zadowalającym,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br/>
        <w:t>- w przypadku prac pisemnych osiąga od 50% do 74% punktów.</w:t>
      </w:r>
    </w:p>
    <w:p w:rsidR="004A5B0F" w:rsidRDefault="004A5B0F" w:rsidP="004A5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5B0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A5B0F">
        <w:rPr>
          <w:rFonts w:ascii="Times New Roman" w:eastAsia="Times New Roman" w:hAnsi="Times New Roman" w:cs="Times New Roman"/>
          <w:b/>
          <w:sz w:val="24"/>
          <w:szCs w:val="24"/>
        </w:rPr>
        <w:t>Ocenę dopuszczającą otrzymuje uczeń, który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A5B0F" w:rsidRDefault="004A5B0F" w:rsidP="004A5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B0F">
        <w:rPr>
          <w:rFonts w:ascii="Times New Roman" w:eastAsia="Times New Roman" w:hAnsi="Times New Roman" w:cs="Times New Roman"/>
          <w:sz w:val="24"/>
          <w:szCs w:val="24"/>
        </w:rPr>
        <w:t>- opanował jedynie minimum wiedzy i umiejętności określonych programem, ale nie przekreślają one możliwości dalszego kształcenia,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br/>
        <w:t>- większość ćwiczeń i poleceń wykonuje z pomocą nauczyciela,</w:t>
      </w:r>
      <w:r w:rsidRPr="004A5B0F">
        <w:rPr>
          <w:rFonts w:ascii="Times New Roman" w:eastAsia="Times New Roman" w:hAnsi="Times New Roman" w:cs="Times New Roman"/>
          <w:sz w:val="24"/>
          <w:szCs w:val="24"/>
        </w:rPr>
        <w:br/>
        <w:t>- potrafi w niewielkim stopniu korzystać z mapy,</w:t>
      </w:r>
    </w:p>
    <w:p w:rsidR="004A5B0F" w:rsidRDefault="004A5B0F" w:rsidP="0023699F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- jest mało aktywny na lekcji,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- w pisemnych sprawdzianach wiedzy i umiejętności osiąga od 30% do 49% punktów</w:t>
      </w:r>
    </w:p>
    <w:p w:rsidR="004A5B0F" w:rsidRDefault="004A5B0F" w:rsidP="0023699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</w:t>
      </w:r>
      <w:r w:rsidRPr="004A5B0F">
        <w:rPr>
          <w:rStyle w:val="markedcontent"/>
          <w:rFonts w:ascii="Times New Roman" w:hAnsi="Times New Roman" w:cs="Times New Roman"/>
          <w:b/>
          <w:sz w:val="24"/>
          <w:szCs w:val="24"/>
        </w:rPr>
        <w:t>Ocenę niedostateczną otrzymuje uczeń, który: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- nie opanował wiadomości i umiejętności określanych podstawami programowymi, koniecznymi do dalszego kształcenia,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- wykazuje się brakiem systematyczności w przyswajaniu wiedzy i wykonywaniu prac domowych,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- nie podejmuje próby rozwiązywania zadań o elementarnym stopniu trudności nawet przy pomocy nauczyciela,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- nie potrafi czytać mapy,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- wykazuje się bierną postawą na lekcji,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- w przypadku prac pisemnych osiąga od 0% do 29% punktów.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Wobec uczniów, którzy otrzymali opinie z poradni psychologiczno-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pedagogicznej wymagania są niższe i określone indywidualnie</w:t>
      </w:r>
    </w:p>
    <w:p w:rsidR="004A5B0F" w:rsidRDefault="004A5B0F" w:rsidP="0023699F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4A5B0F">
        <w:rPr>
          <w:rStyle w:val="markedcontent"/>
          <w:rFonts w:ascii="Times New Roman" w:hAnsi="Times New Roman" w:cs="Times New Roman"/>
          <w:b/>
          <w:sz w:val="24"/>
          <w:szCs w:val="24"/>
        </w:rPr>
        <w:t>Oceniając sprawdziany i kartkówki uwzględnia się następująca skalę:</w:t>
      </w:r>
      <w:r w:rsidRPr="004A5B0F">
        <w:rPr>
          <w:rFonts w:ascii="Times New Roman" w:hAnsi="Times New Roman" w:cs="Times New Roman"/>
          <w:b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100% - celujący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99% - 90% - bardzo dobry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89% - 75% - dobry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74% - 50% - dostateczny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49% - 30% - dopuszczający</w:t>
      </w:r>
      <w:r w:rsidRPr="004A5B0F">
        <w:rPr>
          <w:rFonts w:ascii="Times New Roman" w:hAnsi="Times New Roman" w:cs="Times New Roman"/>
          <w:sz w:val="24"/>
          <w:szCs w:val="24"/>
        </w:rPr>
        <w:br/>
      </w:r>
      <w:r w:rsidRPr="004A5B0F">
        <w:rPr>
          <w:rStyle w:val="markedcontent"/>
          <w:rFonts w:ascii="Times New Roman" w:hAnsi="Times New Roman" w:cs="Times New Roman"/>
          <w:sz w:val="24"/>
          <w:szCs w:val="24"/>
        </w:rPr>
        <w:t>29% - 0% - niedostatec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zna</w:t>
      </w:r>
    </w:p>
    <w:p w:rsidR="004A5B0F" w:rsidRDefault="004A5B0F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8AE25FE">
        <w:rPr>
          <w:rStyle w:val="markedcontent"/>
          <w:rFonts w:ascii="Times New Roman" w:hAnsi="Times New Roman" w:cs="Times New Roman"/>
          <w:sz w:val="24"/>
          <w:szCs w:val="24"/>
        </w:rPr>
        <w:t>Ocena na koniec roku zależy od oceny na I półrocze i wyników uzyskanych przez ucznia</w:t>
      </w:r>
      <w:r w:rsidR="621725D4" w:rsidRPr="08AE25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8AE25FE">
        <w:rPr>
          <w:rStyle w:val="markedcontent"/>
          <w:rFonts w:ascii="Times New Roman" w:hAnsi="Times New Roman" w:cs="Times New Roman"/>
          <w:sz w:val="24"/>
          <w:szCs w:val="24"/>
        </w:rPr>
        <w:t xml:space="preserve">w II </w:t>
      </w:r>
      <w:r w:rsidR="20693B2D" w:rsidRPr="08AE25FE">
        <w:rPr>
          <w:rStyle w:val="markedcontent"/>
          <w:rFonts w:ascii="Times New Roman" w:hAnsi="Times New Roman" w:cs="Times New Roman"/>
          <w:sz w:val="24"/>
          <w:szCs w:val="24"/>
        </w:rPr>
        <w:t>półroczu.</w:t>
      </w: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95CDC" w:rsidRDefault="00495CDC" w:rsidP="08AE25FE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5CDC" w:rsidSect="009F105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5F"/>
    <w:rsid w:val="00082DF4"/>
    <w:rsid w:val="00091FFF"/>
    <w:rsid w:val="00131E51"/>
    <w:rsid w:val="0023699F"/>
    <w:rsid w:val="003158DF"/>
    <w:rsid w:val="00495CDC"/>
    <w:rsid w:val="004A5B0F"/>
    <w:rsid w:val="00971AF4"/>
    <w:rsid w:val="009A2AC8"/>
    <w:rsid w:val="009F105F"/>
    <w:rsid w:val="00D0463C"/>
    <w:rsid w:val="00DA5580"/>
    <w:rsid w:val="00E0715B"/>
    <w:rsid w:val="00E87AF7"/>
    <w:rsid w:val="00F271E9"/>
    <w:rsid w:val="08AE25FE"/>
    <w:rsid w:val="20693B2D"/>
    <w:rsid w:val="535D944E"/>
    <w:rsid w:val="545EBE13"/>
    <w:rsid w:val="621725D4"/>
    <w:rsid w:val="6D8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1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F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Michalska</dc:creator>
  <cp:lastModifiedBy>User</cp:lastModifiedBy>
  <cp:revision>4</cp:revision>
  <dcterms:created xsi:type="dcterms:W3CDTF">2022-09-08T09:12:00Z</dcterms:created>
  <dcterms:modified xsi:type="dcterms:W3CDTF">2022-09-08T09:13:00Z</dcterms:modified>
</cp:coreProperties>
</file>