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D3E8" w14:textId="77777777" w:rsidR="00457396" w:rsidRDefault="00457396" w:rsidP="00F85315">
      <w:pPr>
        <w:pStyle w:val="NormalnyWeb"/>
        <w:jc w:val="both"/>
      </w:pPr>
    </w:p>
    <w:p w14:paraId="488A47E4" w14:textId="069F811C" w:rsidR="00467541" w:rsidRPr="0048563F" w:rsidRDefault="00F85315" w:rsidP="0048563F">
      <w:pPr>
        <w:pStyle w:val="NormalnyWeb"/>
        <w:keepLines/>
        <w:widowControl w:val="0"/>
        <w:spacing w:before="0" w:beforeAutospacing="0" w:line="276" w:lineRule="auto"/>
        <w:jc w:val="center"/>
        <w:rPr>
          <w:b/>
          <w:bCs/>
        </w:rPr>
      </w:pPr>
      <w:r w:rsidRPr="0048563F">
        <w:rPr>
          <w:b/>
          <w:bCs/>
        </w:rPr>
        <w:t>Regulamin konkursu plastycznego „</w:t>
      </w:r>
      <w:r w:rsidR="00E64FDF">
        <w:rPr>
          <w:b/>
          <w:bCs/>
        </w:rPr>
        <w:t>Ryby, woda i przyroda</w:t>
      </w:r>
      <w:r w:rsidRPr="0048563F">
        <w:rPr>
          <w:b/>
          <w:bCs/>
        </w:rPr>
        <w:t>”</w:t>
      </w:r>
    </w:p>
    <w:p w14:paraId="7B25B566" w14:textId="4295700C" w:rsidR="00467541" w:rsidRPr="003B42C7" w:rsidRDefault="00F85315" w:rsidP="0048563F">
      <w:pPr>
        <w:pStyle w:val="NormalnyWeb"/>
        <w:keepLines/>
        <w:widowControl w:val="0"/>
        <w:spacing w:before="0" w:beforeAutospacing="0" w:line="276" w:lineRule="auto"/>
        <w:jc w:val="center"/>
        <w:rPr>
          <w:i/>
          <w:iCs/>
        </w:rPr>
      </w:pPr>
      <w:r w:rsidRPr="003B42C7">
        <w:rPr>
          <w:i/>
          <w:iCs/>
        </w:rPr>
        <w:t>§1 Cele konkursu</w:t>
      </w:r>
    </w:p>
    <w:p w14:paraId="3AA00A04" w14:textId="79F84F87" w:rsidR="00467541" w:rsidRDefault="00F85315" w:rsidP="002C6935">
      <w:pPr>
        <w:pStyle w:val="NormalnyWeb"/>
        <w:keepLines/>
        <w:widowControl w:val="0"/>
        <w:spacing w:before="0" w:beforeAutospacing="0" w:line="276" w:lineRule="auto"/>
        <w:jc w:val="both"/>
      </w:pPr>
      <w:r>
        <w:t>Celami konkursu są:</w:t>
      </w:r>
    </w:p>
    <w:p w14:paraId="16BAF3AD" w14:textId="77777777" w:rsidR="0048563F" w:rsidRDefault="0076604A" w:rsidP="0048563F">
      <w:pPr>
        <w:pStyle w:val="NormalnyWeb"/>
        <w:keepLines/>
        <w:widowControl w:val="0"/>
        <w:numPr>
          <w:ilvl w:val="0"/>
          <w:numId w:val="2"/>
        </w:numPr>
        <w:spacing w:before="0" w:beforeAutospacing="0" w:line="276" w:lineRule="auto"/>
        <w:jc w:val="both"/>
        <w:rPr>
          <w:color w:val="000000" w:themeColor="text1"/>
        </w:rPr>
      </w:pPr>
      <w:r w:rsidRPr="0076604A">
        <w:rPr>
          <w:color w:val="000000" w:themeColor="text1"/>
        </w:rPr>
        <w:t>Pogłębienie wiedzy dotyczącej dziedzictwa kulturowo – przyrodniczego oraz</w:t>
      </w:r>
      <w:r w:rsidR="0048563F">
        <w:rPr>
          <w:color w:val="000000" w:themeColor="text1"/>
        </w:rPr>
        <w:t xml:space="preserve"> </w:t>
      </w:r>
      <w:r w:rsidRPr="0076604A">
        <w:rPr>
          <w:color w:val="000000" w:themeColor="text1"/>
        </w:rPr>
        <w:t xml:space="preserve">promowanie walorów przyrodniczych Gminy Szydłowo.    </w:t>
      </w:r>
    </w:p>
    <w:p w14:paraId="400EB564" w14:textId="77777777" w:rsidR="0048563F" w:rsidRDefault="0048563F" w:rsidP="0048563F">
      <w:pPr>
        <w:pStyle w:val="NormalnyWeb"/>
        <w:keepLines/>
        <w:widowControl w:val="0"/>
        <w:numPr>
          <w:ilvl w:val="0"/>
          <w:numId w:val="2"/>
        </w:numPr>
        <w:spacing w:before="0" w:before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Promocja gminy i regionu.</w:t>
      </w:r>
    </w:p>
    <w:p w14:paraId="66CE03CF" w14:textId="77777777" w:rsidR="0048563F" w:rsidRDefault="0076604A" w:rsidP="002C6935">
      <w:pPr>
        <w:pStyle w:val="NormalnyWeb"/>
        <w:keepLines/>
        <w:widowControl w:val="0"/>
        <w:numPr>
          <w:ilvl w:val="0"/>
          <w:numId w:val="2"/>
        </w:numPr>
        <w:spacing w:before="0" w:beforeAutospacing="0" w:line="276" w:lineRule="auto"/>
        <w:jc w:val="both"/>
        <w:rPr>
          <w:color w:val="000000" w:themeColor="text1"/>
        </w:rPr>
      </w:pPr>
      <w:r w:rsidRPr="0048563F">
        <w:rPr>
          <w:color w:val="000000" w:themeColor="text1"/>
        </w:rPr>
        <w:t>Kształtowanie talentów  artystycznych oraz rozwijanie upodobań plastycznych.</w:t>
      </w:r>
    </w:p>
    <w:p w14:paraId="03A0AB31" w14:textId="41369A66" w:rsidR="00467541" w:rsidRPr="0048563F" w:rsidRDefault="00F85315" w:rsidP="002C6935">
      <w:pPr>
        <w:pStyle w:val="NormalnyWeb"/>
        <w:keepLines/>
        <w:widowControl w:val="0"/>
        <w:numPr>
          <w:ilvl w:val="0"/>
          <w:numId w:val="2"/>
        </w:numPr>
        <w:spacing w:before="0" w:beforeAutospacing="0" w:line="276" w:lineRule="auto"/>
        <w:jc w:val="both"/>
        <w:rPr>
          <w:color w:val="000000" w:themeColor="text1"/>
        </w:rPr>
      </w:pPr>
      <w:r>
        <w:t>Kreatywne uczestnictwo w wydarzeni</w:t>
      </w:r>
      <w:r w:rsidR="0076604A">
        <w:t>u „Święta Ryby i Wody”</w:t>
      </w:r>
      <w:r>
        <w:t xml:space="preserve"> poprzez </w:t>
      </w:r>
      <w:r w:rsidR="0076604A">
        <w:t>twórcze działania</w:t>
      </w:r>
      <w:r>
        <w:t>.</w:t>
      </w:r>
    </w:p>
    <w:p w14:paraId="7D628566" w14:textId="05E2C06D" w:rsidR="00467541" w:rsidRPr="003B42C7" w:rsidRDefault="00F85315" w:rsidP="0048563F">
      <w:pPr>
        <w:pStyle w:val="NormalnyWeb"/>
        <w:keepLines/>
        <w:widowControl w:val="0"/>
        <w:spacing w:before="0" w:beforeAutospacing="0" w:line="276" w:lineRule="auto"/>
        <w:jc w:val="center"/>
        <w:rPr>
          <w:i/>
          <w:iCs/>
        </w:rPr>
      </w:pPr>
      <w:r w:rsidRPr="003B42C7">
        <w:rPr>
          <w:i/>
          <w:iCs/>
        </w:rPr>
        <w:t>§2 Organizator konkursu</w:t>
      </w:r>
    </w:p>
    <w:p w14:paraId="110C444F" w14:textId="2425B5C0" w:rsidR="00467541" w:rsidRDefault="00F85315" w:rsidP="00AF22B8">
      <w:pPr>
        <w:pStyle w:val="NormalnyWeb"/>
        <w:keepLines/>
        <w:widowControl w:val="0"/>
        <w:numPr>
          <w:ilvl w:val="0"/>
          <w:numId w:val="4"/>
        </w:numPr>
        <w:spacing w:before="0" w:beforeAutospacing="0" w:line="276" w:lineRule="auto"/>
        <w:jc w:val="both"/>
      </w:pPr>
      <w:r>
        <w:t>Organizatorem konkursu o nazwie „</w:t>
      </w:r>
      <w:r w:rsidR="00E64FDF">
        <w:t>Ryby, woda i przyroda</w:t>
      </w:r>
      <w:r w:rsidR="0048563F">
        <w:t>”</w:t>
      </w:r>
      <w:r w:rsidR="00AF22B8">
        <w:t xml:space="preserve"> jest </w:t>
      </w:r>
      <w:r w:rsidR="0048563F">
        <w:t xml:space="preserve"> </w:t>
      </w:r>
      <w:r w:rsidR="00AF22B8">
        <w:t>Centrum Upowszechniania Kultury w Szydłowie z siedzibą: Jaraczewo 2A 64- 930 Szydłowo.</w:t>
      </w:r>
    </w:p>
    <w:p w14:paraId="5CEDF951" w14:textId="51C1934F" w:rsidR="00467541" w:rsidRDefault="00F85315" w:rsidP="002C6935">
      <w:pPr>
        <w:pStyle w:val="NormalnyWeb"/>
        <w:keepLines/>
        <w:widowControl w:val="0"/>
        <w:numPr>
          <w:ilvl w:val="0"/>
          <w:numId w:val="4"/>
        </w:numPr>
        <w:spacing w:before="0" w:beforeAutospacing="0" w:line="276" w:lineRule="auto"/>
        <w:jc w:val="both"/>
      </w:pPr>
      <w:r>
        <w:t>Osoba</w:t>
      </w:r>
      <w:r w:rsidR="00AF22B8">
        <w:t xml:space="preserve"> wyznaczona</w:t>
      </w:r>
      <w:r>
        <w:t xml:space="preserve"> do udzielania informacji na temat konkursu: </w:t>
      </w:r>
      <w:r w:rsidR="00CB2ED6">
        <w:t>Małgorzata Mikuś</w:t>
      </w:r>
      <w:r w:rsidR="00AF22B8">
        <w:t xml:space="preserve"> </w:t>
      </w:r>
      <w:hyperlink r:id="rId5" w:history="1">
        <w:r w:rsidR="00CB2ED6" w:rsidRPr="006845CD">
          <w:rPr>
            <w:rStyle w:val="Hipercze"/>
          </w:rPr>
          <w:t>biblioteka.lubianka@op.pl</w:t>
        </w:r>
      </w:hyperlink>
      <w:r w:rsidR="00CB2ED6">
        <w:rPr>
          <w:rStyle w:val="Hipercze"/>
        </w:rPr>
        <w:t xml:space="preserve"> </w:t>
      </w:r>
      <w:r w:rsidR="00AF22B8">
        <w:t xml:space="preserve">, </w:t>
      </w:r>
      <w:r w:rsidR="00CB2ED6">
        <w:t>67 216 01 19 wew. 18</w:t>
      </w:r>
    </w:p>
    <w:p w14:paraId="19DBF00E" w14:textId="725C2156" w:rsidR="00467541" w:rsidRPr="003B42C7" w:rsidRDefault="00F85315" w:rsidP="00AF22B8">
      <w:pPr>
        <w:pStyle w:val="NormalnyWeb"/>
        <w:keepLines/>
        <w:widowControl w:val="0"/>
        <w:spacing w:before="0" w:beforeAutospacing="0" w:line="276" w:lineRule="auto"/>
        <w:jc w:val="center"/>
        <w:rPr>
          <w:i/>
          <w:iCs/>
        </w:rPr>
      </w:pPr>
      <w:r w:rsidRPr="003B42C7">
        <w:rPr>
          <w:i/>
          <w:iCs/>
        </w:rPr>
        <w:t>§3 Założenia organizacyjne</w:t>
      </w:r>
      <w:bookmarkStart w:id="0" w:name="_GoBack"/>
      <w:bookmarkEnd w:id="0"/>
    </w:p>
    <w:p w14:paraId="1508919E" w14:textId="673E3360" w:rsidR="00AF22B8" w:rsidRDefault="001C2DC6" w:rsidP="005F27D6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 xml:space="preserve">Konkurs zostanie przeprowadzony w </w:t>
      </w:r>
      <w:r w:rsidR="00E64FDF">
        <w:t>3</w:t>
      </w:r>
      <w:r>
        <w:t xml:space="preserve"> kategoriach wiekowych:</w:t>
      </w:r>
    </w:p>
    <w:p w14:paraId="76E07A38" w14:textId="12120936" w:rsidR="001C2DC6" w:rsidRDefault="001C2DC6" w:rsidP="001C2DC6">
      <w:pPr>
        <w:pStyle w:val="NormalnyWeb"/>
        <w:keepLines/>
        <w:widowControl w:val="0"/>
        <w:numPr>
          <w:ilvl w:val="1"/>
          <w:numId w:val="6"/>
        </w:numPr>
        <w:spacing w:before="0" w:beforeAutospacing="0" w:line="276" w:lineRule="auto"/>
        <w:jc w:val="both"/>
      </w:pPr>
      <w:r>
        <w:t>dzieci do 7 lat włącznie</w:t>
      </w:r>
    </w:p>
    <w:p w14:paraId="5B7762B5" w14:textId="1B30048E" w:rsidR="001C2DC6" w:rsidRDefault="001C2DC6" w:rsidP="001C2DC6">
      <w:pPr>
        <w:pStyle w:val="NormalnyWeb"/>
        <w:keepLines/>
        <w:widowControl w:val="0"/>
        <w:numPr>
          <w:ilvl w:val="1"/>
          <w:numId w:val="6"/>
        </w:numPr>
        <w:spacing w:before="0" w:beforeAutospacing="0" w:line="276" w:lineRule="auto"/>
        <w:jc w:val="both"/>
      </w:pPr>
      <w:r>
        <w:t>dzieci 8- 12 lat</w:t>
      </w:r>
    </w:p>
    <w:p w14:paraId="50CEE6CE" w14:textId="20918CCB" w:rsidR="001C2DC6" w:rsidRDefault="001C2DC6" w:rsidP="001C2DC6">
      <w:pPr>
        <w:pStyle w:val="NormalnyWeb"/>
        <w:keepLines/>
        <w:widowControl w:val="0"/>
        <w:numPr>
          <w:ilvl w:val="1"/>
          <w:numId w:val="6"/>
        </w:numPr>
        <w:spacing w:before="0" w:beforeAutospacing="0" w:line="276" w:lineRule="auto"/>
        <w:jc w:val="both"/>
      </w:pPr>
      <w:r>
        <w:t>młodzież 13- 17 lat</w:t>
      </w:r>
    </w:p>
    <w:p w14:paraId="41240C0B" w14:textId="16A5A418" w:rsidR="002C6935" w:rsidRDefault="001C2DC6" w:rsidP="005F27D6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>Udział w konkursie jest bezpłatny.</w:t>
      </w:r>
      <w:r w:rsidR="00F85315">
        <w:t xml:space="preserve"> </w:t>
      </w:r>
    </w:p>
    <w:p w14:paraId="6B94ED88" w14:textId="1DA7FD35" w:rsidR="001C2DC6" w:rsidRDefault="001C2DC6" w:rsidP="005F27D6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>Prace nadesłane na konkurs muszą być pracami własnymi, niepublikowanymi wcześniej oraz nie przedstawianymi na innych konkursach. Nadesłanie pracy na konkurs jest jednoznaczne ze złożeniem oświadczenia o tych faktach</w:t>
      </w:r>
      <w:r w:rsidR="005A1C67">
        <w:t>.</w:t>
      </w:r>
    </w:p>
    <w:p w14:paraId="50A9A136" w14:textId="68F1D603" w:rsidR="005A1C67" w:rsidRDefault="005A1C67" w:rsidP="005F27D6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>Każdy uczestnik może zgłosić do konkursu jedną pracę.</w:t>
      </w:r>
    </w:p>
    <w:p w14:paraId="29E58A91" w14:textId="62809AF9" w:rsidR="002C6935" w:rsidRDefault="00F85315" w:rsidP="002C6935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 xml:space="preserve">Prace mogą być wykonane dowolną techniką plastyczną (np. ołówek, kredka, farby plakatowe, akwarela, tempera, pastele suche, pastele olejne, collage). Do konkursu dopuszcza się wyłącznie formy plastyczne płaskie. </w:t>
      </w:r>
      <w:r w:rsidR="005A1C67">
        <w:t xml:space="preserve">Prace powinny być wykonane w </w:t>
      </w:r>
      <w:r w:rsidR="005A1C67" w:rsidRPr="00E64FDF">
        <w:rPr>
          <w:u w:val="single"/>
        </w:rPr>
        <w:t>formacie A3</w:t>
      </w:r>
      <w:r w:rsidR="005A1C67">
        <w:t>.</w:t>
      </w:r>
    </w:p>
    <w:p w14:paraId="1A3904A1" w14:textId="18735F58" w:rsidR="005A1C67" w:rsidRDefault="005A1C67" w:rsidP="002C6935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 xml:space="preserve">Prace powinny być podpisane na odwrocie. W opisie </w:t>
      </w:r>
      <w:r w:rsidR="00F85315">
        <w:t>należy umieścić</w:t>
      </w:r>
      <w:r>
        <w:t xml:space="preserve"> następujące informacje</w:t>
      </w:r>
      <w:r w:rsidR="00F85315">
        <w:t xml:space="preserve">: </w:t>
      </w:r>
    </w:p>
    <w:p w14:paraId="0F7E14DB" w14:textId="77777777" w:rsidR="005A1C67" w:rsidRDefault="005A1C67" w:rsidP="005A1C67">
      <w:pPr>
        <w:pStyle w:val="NormalnyWeb"/>
        <w:keepLines/>
        <w:widowControl w:val="0"/>
        <w:numPr>
          <w:ilvl w:val="1"/>
          <w:numId w:val="6"/>
        </w:numPr>
        <w:spacing w:before="0" w:beforeAutospacing="0" w:line="276" w:lineRule="auto"/>
        <w:jc w:val="both"/>
      </w:pPr>
      <w:r>
        <w:t>imię i nazwisko</w:t>
      </w:r>
    </w:p>
    <w:p w14:paraId="7334C8D9" w14:textId="4B0A2E28" w:rsidR="005A1C67" w:rsidRDefault="005A1C67" w:rsidP="005A1C67">
      <w:pPr>
        <w:pStyle w:val="NormalnyWeb"/>
        <w:keepLines/>
        <w:widowControl w:val="0"/>
        <w:numPr>
          <w:ilvl w:val="1"/>
          <w:numId w:val="6"/>
        </w:numPr>
        <w:spacing w:before="0" w:beforeAutospacing="0" w:line="276" w:lineRule="auto"/>
        <w:jc w:val="both"/>
      </w:pPr>
      <w:r>
        <w:t>wiek</w:t>
      </w:r>
    </w:p>
    <w:p w14:paraId="6366F0FC" w14:textId="77777777" w:rsidR="005A1C67" w:rsidRDefault="005A1C67" w:rsidP="005A1C67">
      <w:pPr>
        <w:pStyle w:val="NormalnyWeb"/>
        <w:keepLines/>
        <w:widowControl w:val="0"/>
        <w:numPr>
          <w:ilvl w:val="1"/>
          <w:numId w:val="6"/>
        </w:numPr>
        <w:spacing w:before="0" w:beforeAutospacing="0" w:line="276" w:lineRule="auto"/>
        <w:jc w:val="both"/>
      </w:pPr>
      <w:r>
        <w:t>telefon kontaktowy</w:t>
      </w:r>
    </w:p>
    <w:p w14:paraId="1D1D780E" w14:textId="1ED15278" w:rsidR="005A1C67" w:rsidRDefault="005A1C67" w:rsidP="005A1C67">
      <w:pPr>
        <w:pStyle w:val="NormalnyWeb"/>
        <w:keepLines/>
        <w:widowControl w:val="0"/>
        <w:numPr>
          <w:ilvl w:val="1"/>
          <w:numId w:val="6"/>
        </w:numPr>
        <w:spacing w:before="0" w:beforeAutospacing="0" w:line="276" w:lineRule="auto"/>
        <w:jc w:val="both"/>
      </w:pPr>
      <w:r>
        <w:t>imię i nazwisko rodzica lub opiekuna prawnego (w przypadku osób niepełnoletnich i nieposiadających pełnej zdolności do czynności prawnych).</w:t>
      </w:r>
    </w:p>
    <w:p w14:paraId="27EAF0A3" w14:textId="0F9675DA" w:rsidR="002C6935" w:rsidRDefault="005A1C67" w:rsidP="002C6935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lastRenderedPageBreak/>
        <w:t xml:space="preserve">Do pracy należy dołączyć </w:t>
      </w:r>
      <w:r w:rsidR="00F85315">
        <w:t xml:space="preserve">klauzulę zawierającą zgodę na przetwarzanie danych osobowych, wzór której stanowi załącznik nr 1 do niniejszego regulaminu wraz z datą i własnoręcznym podpisem uczestnika lub jego </w:t>
      </w:r>
      <w:r w:rsidR="007F43F0">
        <w:t>rodzica/opiekuna prawnego.</w:t>
      </w:r>
    </w:p>
    <w:p w14:paraId="5A1AEEC2" w14:textId="77777777" w:rsidR="00273500" w:rsidRDefault="00F85315" w:rsidP="002C6935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>Zgłoszenie prac do konkursu jest równoznaczne z nieodpłatnym przeniesieniem na organizatora prawa własności materiałów, na których prace zostały złożone.</w:t>
      </w:r>
    </w:p>
    <w:p w14:paraId="19917C1C" w14:textId="36EA5583" w:rsidR="002C6935" w:rsidRDefault="00F85315" w:rsidP="002C6935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 xml:space="preserve">Prace nie spełniające zasad udziału nie wezmą udziału w konkursie. </w:t>
      </w:r>
    </w:p>
    <w:p w14:paraId="137B6846" w14:textId="3F2D51D6" w:rsidR="00273500" w:rsidRDefault="00F85315" w:rsidP="00CB0C8F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 xml:space="preserve">Regulamin konkursu będzie dostępny na stronie internetowej </w:t>
      </w:r>
      <w:r w:rsidR="00273500">
        <w:t>Centrum Upowszechniania Kultury w Szydłowie</w:t>
      </w:r>
      <w:r w:rsidR="0035155F">
        <w:t xml:space="preserve"> www.cuk.szydlowo.pl</w:t>
      </w:r>
    </w:p>
    <w:p w14:paraId="20FB4BBB" w14:textId="46A6C727" w:rsidR="003B42C7" w:rsidRDefault="00F85315" w:rsidP="003B42C7">
      <w:pPr>
        <w:pStyle w:val="NormalnyWeb"/>
        <w:keepLines/>
        <w:widowControl w:val="0"/>
        <w:numPr>
          <w:ilvl w:val="0"/>
          <w:numId w:val="6"/>
        </w:numPr>
        <w:spacing w:before="0" w:beforeAutospacing="0" w:line="276" w:lineRule="auto"/>
        <w:jc w:val="both"/>
      </w:pPr>
      <w:r>
        <w:t xml:space="preserve">Sytuacje nieobjęte niniejszym regulaminem rozstrzyga organizator konkursu. </w:t>
      </w:r>
    </w:p>
    <w:p w14:paraId="5CE5B189" w14:textId="5CDC98E4" w:rsidR="0035155F" w:rsidRPr="003B42C7" w:rsidRDefault="00F85315" w:rsidP="003B42C7">
      <w:pPr>
        <w:pStyle w:val="NormalnyWeb"/>
        <w:keepLines/>
        <w:widowControl w:val="0"/>
        <w:spacing w:before="0" w:beforeAutospacing="0" w:line="276" w:lineRule="auto"/>
        <w:jc w:val="center"/>
        <w:rPr>
          <w:i/>
          <w:iCs/>
        </w:rPr>
      </w:pPr>
      <w:r w:rsidRPr="003B42C7">
        <w:rPr>
          <w:i/>
          <w:iCs/>
        </w:rPr>
        <w:t>§4 Ocena prac konkursowych</w:t>
      </w:r>
    </w:p>
    <w:p w14:paraId="049DD4FA" w14:textId="0528990A" w:rsidR="0048563F" w:rsidRDefault="00F85315" w:rsidP="003B42C7">
      <w:pPr>
        <w:pStyle w:val="NormalnyWeb"/>
        <w:keepLines/>
        <w:widowControl w:val="0"/>
        <w:numPr>
          <w:ilvl w:val="0"/>
          <w:numId w:val="13"/>
        </w:numPr>
        <w:spacing w:before="0" w:beforeAutospacing="0" w:line="276" w:lineRule="auto"/>
        <w:jc w:val="both"/>
      </w:pPr>
      <w:r>
        <w:t xml:space="preserve">Prace należy składać w nieprzekraczalnym terminie do </w:t>
      </w:r>
      <w:r w:rsidR="009D527F">
        <w:t>02</w:t>
      </w:r>
      <w:r w:rsidR="00F7052F">
        <w:t xml:space="preserve"> czerwca 202</w:t>
      </w:r>
      <w:r w:rsidR="009D527F">
        <w:t>3</w:t>
      </w:r>
      <w:r>
        <w:t xml:space="preserve"> r. osobiście w siedzibie organizatora w godzinach od </w:t>
      </w:r>
      <w:r w:rsidR="00F7052F">
        <w:t>8:0</w:t>
      </w:r>
      <w:r>
        <w:t>0 do 1</w:t>
      </w:r>
      <w:r w:rsidR="00F7052F">
        <w:t>6</w:t>
      </w:r>
      <w:r>
        <w:t>.</w:t>
      </w:r>
      <w:r w:rsidR="00F7052F">
        <w:t>0</w:t>
      </w:r>
      <w:r>
        <w:t xml:space="preserve">0 lub za pośrednictwem poczty/przesyłki kurierskiej na adres: </w:t>
      </w:r>
      <w:r w:rsidR="00F7052F">
        <w:t xml:space="preserve">Centrum Upowszechniania Kultury w Szydłowie Szydłowo 89A  64-930 Szydłowo </w:t>
      </w:r>
      <w:r>
        <w:t>(decyduje data stempla pocztowego) z dopiskiem: Konkurs plastyczny „</w:t>
      </w:r>
      <w:r w:rsidR="00E64FDF">
        <w:t>Ryby, woda i przyroda</w:t>
      </w:r>
      <w:r>
        <w:t xml:space="preserve">”. </w:t>
      </w:r>
    </w:p>
    <w:p w14:paraId="312029FB" w14:textId="28E486BD" w:rsidR="0048563F" w:rsidRDefault="00F85315" w:rsidP="002C6935">
      <w:pPr>
        <w:pStyle w:val="NormalnyWeb"/>
        <w:keepLines/>
        <w:widowControl w:val="0"/>
        <w:numPr>
          <w:ilvl w:val="0"/>
          <w:numId w:val="13"/>
        </w:numPr>
        <w:spacing w:before="0" w:beforeAutospacing="0" w:line="276" w:lineRule="auto"/>
        <w:jc w:val="both"/>
      </w:pPr>
      <w:r>
        <w:t xml:space="preserve">Prace dostarczane po wyznaczonym przez organizatora terminie lub wykonane niezgodnie z regulaminem nie będą oceniane. </w:t>
      </w:r>
    </w:p>
    <w:p w14:paraId="5EC3842E" w14:textId="432B9865" w:rsidR="0048563F" w:rsidRDefault="00F85315" w:rsidP="002C6935">
      <w:pPr>
        <w:pStyle w:val="NormalnyWeb"/>
        <w:keepLines/>
        <w:widowControl w:val="0"/>
        <w:numPr>
          <w:ilvl w:val="0"/>
          <w:numId w:val="13"/>
        </w:numPr>
        <w:spacing w:before="0" w:beforeAutospacing="0" w:line="276" w:lineRule="auto"/>
        <w:jc w:val="both"/>
      </w:pPr>
      <w:r>
        <w:t xml:space="preserve">O wyłonieniu zwycięzców konkursu decyduje komisja konkursowa powołana przez organizatora. Kryteria oceny zostaną ustalone w następujący sposób: </w:t>
      </w:r>
    </w:p>
    <w:p w14:paraId="7A823666" w14:textId="2679B9D1" w:rsidR="00F7052F" w:rsidRDefault="00F7052F" w:rsidP="00F7052F">
      <w:pPr>
        <w:pStyle w:val="NormalnyWeb"/>
        <w:keepLines/>
        <w:widowControl w:val="0"/>
        <w:numPr>
          <w:ilvl w:val="1"/>
          <w:numId w:val="13"/>
        </w:numPr>
        <w:spacing w:before="0" w:beforeAutospacing="0" w:line="276" w:lineRule="auto"/>
        <w:jc w:val="both"/>
      </w:pPr>
      <w:r>
        <w:t>zgodność pracy z tematem</w:t>
      </w:r>
    </w:p>
    <w:p w14:paraId="26DA54B4" w14:textId="64E4B84E" w:rsidR="00F7052F" w:rsidRDefault="00F7052F" w:rsidP="00F7052F">
      <w:pPr>
        <w:pStyle w:val="NormalnyWeb"/>
        <w:keepLines/>
        <w:widowControl w:val="0"/>
        <w:numPr>
          <w:ilvl w:val="1"/>
          <w:numId w:val="13"/>
        </w:numPr>
        <w:spacing w:before="0" w:beforeAutospacing="0" w:line="276" w:lineRule="auto"/>
        <w:jc w:val="both"/>
      </w:pPr>
      <w:r>
        <w:t>jakość wykonania</w:t>
      </w:r>
    </w:p>
    <w:p w14:paraId="357F6686" w14:textId="04563B86" w:rsidR="00F7052F" w:rsidRDefault="00F7052F" w:rsidP="00F7052F">
      <w:pPr>
        <w:pStyle w:val="NormalnyWeb"/>
        <w:keepLines/>
        <w:widowControl w:val="0"/>
        <w:numPr>
          <w:ilvl w:val="1"/>
          <w:numId w:val="13"/>
        </w:numPr>
        <w:spacing w:before="0" w:beforeAutospacing="0" w:line="276" w:lineRule="auto"/>
        <w:jc w:val="both"/>
      </w:pPr>
      <w:r>
        <w:t>oryginalność i pomysłowość</w:t>
      </w:r>
    </w:p>
    <w:p w14:paraId="7B362552" w14:textId="152C314E" w:rsidR="00F7052F" w:rsidRDefault="00F7052F" w:rsidP="00F7052F">
      <w:pPr>
        <w:pStyle w:val="NormalnyWeb"/>
        <w:keepLines/>
        <w:widowControl w:val="0"/>
        <w:numPr>
          <w:ilvl w:val="1"/>
          <w:numId w:val="13"/>
        </w:numPr>
        <w:spacing w:before="0" w:beforeAutospacing="0" w:line="276" w:lineRule="auto"/>
        <w:jc w:val="both"/>
      </w:pPr>
      <w:r>
        <w:t>walory artystyczne takie, jak kompozycja, gama kolorystyczna, technika wykonania</w:t>
      </w:r>
    </w:p>
    <w:p w14:paraId="42F297A7" w14:textId="4FEA6F73" w:rsidR="00720635" w:rsidRDefault="00F7052F" w:rsidP="00720635">
      <w:pPr>
        <w:pStyle w:val="NormalnyWeb"/>
        <w:keepLines/>
        <w:widowControl w:val="0"/>
        <w:numPr>
          <w:ilvl w:val="1"/>
          <w:numId w:val="13"/>
        </w:numPr>
        <w:spacing w:before="0" w:beforeAutospacing="0" w:line="276" w:lineRule="auto"/>
        <w:jc w:val="both"/>
      </w:pPr>
      <w:r>
        <w:t>stopień trudności wykonania</w:t>
      </w:r>
    </w:p>
    <w:p w14:paraId="1C5581DE" w14:textId="6FC279EC" w:rsidR="0048563F" w:rsidRDefault="00F85315" w:rsidP="002C6935">
      <w:pPr>
        <w:pStyle w:val="NormalnyWeb"/>
        <w:keepLines/>
        <w:widowControl w:val="0"/>
        <w:numPr>
          <w:ilvl w:val="0"/>
          <w:numId w:val="13"/>
        </w:numPr>
        <w:spacing w:before="0" w:beforeAutospacing="0" w:line="276" w:lineRule="auto"/>
        <w:jc w:val="both"/>
      </w:pPr>
      <w:r>
        <w:t>Nagrodzone i wyróżnione prace konkursowe zostaną przedstawione na wystawie pokonkursowej oraz podczas mobilnej wystawy przygotowanej przez organizatora konkursu.</w:t>
      </w:r>
    </w:p>
    <w:p w14:paraId="0998FF3C" w14:textId="6B9E86B1" w:rsidR="007F43F0" w:rsidRDefault="00F85315" w:rsidP="007F43F0">
      <w:pPr>
        <w:pStyle w:val="NormalnyWeb"/>
        <w:keepLines/>
        <w:widowControl w:val="0"/>
        <w:numPr>
          <w:ilvl w:val="0"/>
          <w:numId w:val="13"/>
        </w:numPr>
        <w:spacing w:before="0" w:beforeAutospacing="0" w:line="276" w:lineRule="auto"/>
        <w:jc w:val="both"/>
      </w:pPr>
      <w:r>
        <w:t xml:space="preserve">Decyzje komisji konkursowej są ostateczne i nieodwołalne. </w:t>
      </w:r>
    </w:p>
    <w:p w14:paraId="6DABCA82" w14:textId="7509AFA3" w:rsidR="0048563F" w:rsidRPr="007F43F0" w:rsidRDefault="00F85315" w:rsidP="00720635">
      <w:pPr>
        <w:pStyle w:val="NormalnyWeb"/>
        <w:keepLines/>
        <w:widowControl w:val="0"/>
        <w:spacing w:before="0" w:beforeAutospacing="0" w:line="276" w:lineRule="auto"/>
        <w:jc w:val="center"/>
        <w:rPr>
          <w:b/>
          <w:bCs/>
          <w:i/>
          <w:iCs/>
        </w:rPr>
      </w:pPr>
      <w:r w:rsidRPr="007F43F0">
        <w:rPr>
          <w:b/>
          <w:bCs/>
          <w:i/>
          <w:iCs/>
        </w:rPr>
        <w:t>§5 Ogłoszenie wyników konkursu</w:t>
      </w:r>
    </w:p>
    <w:p w14:paraId="6411EF12" w14:textId="1CA9FF75" w:rsidR="00F21F3C" w:rsidRDefault="00F85315" w:rsidP="006367C0">
      <w:pPr>
        <w:pStyle w:val="NormalnyWeb"/>
        <w:keepLines/>
        <w:widowControl w:val="0"/>
        <w:numPr>
          <w:ilvl w:val="0"/>
          <w:numId w:val="14"/>
        </w:numPr>
        <w:spacing w:before="0" w:beforeAutospacing="0" w:line="276" w:lineRule="auto"/>
      </w:pPr>
      <w:r>
        <w:t>Ogłoszenie wyników konkursu odbędzie si</w:t>
      </w:r>
      <w:r w:rsidR="00421FE3">
        <w:t xml:space="preserve">ę </w:t>
      </w:r>
      <w:r w:rsidR="00F21F3C">
        <w:t xml:space="preserve">podczas „Święta Ryby i Wody” </w:t>
      </w:r>
      <w:r w:rsidR="0013771C">
        <w:t xml:space="preserve">                     </w:t>
      </w:r>
      <w:r w:rsidR="00F21F3C">
        <w:t xml:space="preserve">w Tarnowie </w:t>
      </w:r>
      <w:r w:rsidR="009D527F">
        <w:t>10 czerwca 2023</w:t>
      </w:r>
      <w:r w:rsidR="00F21F3C">
        <w:t xml:space="preserve"> r</w:t>
      </w:r>
      <w:r>
        <w:t xml:space="preserve">. </w:t>
      </w:r>
      <w:r w:rsidR="006367C0">
        <w:t>(około godz. 18:00)</w:t>
      </w:r>
      <w:r w:rsidR="007F43F0">
        <w:t>.</w:t>
      </w:r>
    </w:p>
    <w:p w14:paraId="0133D8F0" w14:textId="4C07B225" w:rsidR="0048563F" w:rsidRPr="007F43F0" w:rsidRDefault="00F85315" w:rsidP="006367C0">
      <w:pPr>
        <w:pStyle w:val="NormalnyWeb"/>
        <w:keepLines/>
        <w:widowControl w:val="0"/>
        <w:spacing w:before="0" w:beforeAutospacing="0" w:line="276" w:lineRule="auto"/>
        <w:jc w:val="center"/>
        <w:rPr>
          <w:b/>
          <w:bCs/>
          <w:i/>
          <w:iCs/>
        </w:rPr>
      </w:pPr>
      <w:r w:rsidRPr="007F43F0">
        <w:rPr>
          <w:b/>
          <w:bCs/>
          <w:i/>
          <w:iCs/>
        </w:rPr>
        <w:t xml:space="preserve">§6 Nagrody </w:t>
      </w:r>
    </w:p>
    <w:p w14:paraId="18B01209" w14:textId="77777777" w:rsidR="0013771C" w:rsidRDefault="00F85315" w:rsidP="0013771C">
      <w:pPr>
        <w:pStyle w:val="NormalnyWeb"/>
        <w:keepLines/>
        <w:widowControl w:val="0"/>
        <w:numPr>
          <w:ilvl w:val="0"/>
          <w:numId w:val="15"/>
        </w:numPr>
        <w:spacing w:before="0" w:beforeAutospacing="0" w:line="276" w:lineRule="auto"/>
        <w:jc w:val="both"/>
      </w:pPr>
      <w:r>
        <w:t>Organizator konkursu przyzna w każdej z wymienionych w regulaminie kategor</w:t>
      </w:r>
      <w:r w:rsidR="0013771C">
        <w:t>ii wyłoni 3 laureatów konkursu</w:t>
      </w:r>
      <w:r>
        <w:t>.</w:t>
      </w:r>
    </w:p>
    <w:p w14:paraId="1622D957" w14:textId="5CF114E8" w:rsidR="0048563F" w:rsidRDefault="00F85315" w:rsidP="002C6935">
      <w:pPr>
        <w:pStyle w:val="NormalnyWeb"/>
        <w:keepLines/>
        <w:widowControl w:val="0"/>
        <w:numPr>
          <w:ilvl w:val="0"/>
          <w:numId w:val="15"/>
        </w:numPr>
        <w:spacing w:before="0" w:beforeAutospacing="0" w:line="276" w:lineRule="auto"/>
        <w:jc w:val="both"/>
      </w:pPr>
      <w:r>
        <w:t xml:space="preserve">Organizator zastrzega sobie </w:t>
      </w:r>
      <w:r w:rsidR="0013771C">
        <w:t xml:space="preserve">wyróżnienia większej liczby laureatów </w:t>
      </w:r>
      <w:r>
        <w:t xml:space="preserve">w przypadku wysokiego poziomu artystycznego konkursu. </w:t>
      </w:r>
    </w:p>
    <w:p w14:paraId="27BBFD2C" w14:textId="2AC4F4F1" w:rsidR="0013771C" w:rsidRDefault="0013771C" w:rsidP="002C6935">
      <w:pPr>
        <w:pStyle w:val="NormalnyWeb"/>
        <w:keepLines/>
        <w:widowControl w:val="0"/>
        <w:numPr>
          <w:ilvl w:val="0"/>
          <w:numId w:val="15"/>
        </w:numPr>
        <w:spacing w:before="0" w:beforeAutospacing="0" w:line="276" w:lineRule="auto"/>
        <w:jc w:val="both"/>
      </w:pPr>
      <w:r>
        <w:t>Każdy uczestnik konkursu otrzyma pamiątkowy dyplom i upominek.</w:t>
      </w:r>
    </w:p>
    <w:p w14:paraId="183A043C" w14:textId="60F59B03" w:rsidR="0048563F" w:rsidRPr="007F43F0" w:rsidRDefault="00F85315" w:rsidP="0013771C">
      <w:pPr>
        <w:pStyle w:val="NormalnyWeb"/>
        <w:keepLines/>
        <w:widowControl w:val="0"/>
        <w:spacing w:before="0" w:beforeAutospacing="0" w:line="276" w:lineRule="auto"/>
        <w:jc w:val="center"/>
        <w:rPr>
          <w:b/>
          <w:bCs/>
          <w:i/>
          <w:iCs/>
        </w:rPr>
      </w:pPr>
      <w:r w:rsidRPr="007F43F0">
        <w:rPr>
          <w:b/>
          <w:bCs/>
          <w:i/>
          <w:iCs/>
        </w:rPr>
        <w:lastRenderedPageBreak/>
        <w:t>§7 Postanowienia ogólne</w:t>
      </w:r>
    </w:p>
    <w:p w14:paraId="2951A5C4" w14:textId="77777777" w:rsidR="0013771C" w:rsidRDefault="00F85315" w:rsidP="0013771C">
      <w:pPr>
        <w:pStyle w:val="NormalnyWeb"/>
        <w:keepLines/>
        <w:widowControl w:val="0"/>
        <w:numPr>
          <w:ilvl w:val="0"/>
          <w:numId w:val="17"/>
        </w:numPr>
        <w:spacing w:before="0" w:beforeAutospacing="0" w:line="276" w:lineRule="auto"/>
        <w:jc w:val="both"/>
      </w:pPr>
      <w:r>
        <w:t xml:space="preserve">Niniejszy regulamin jest jedynym i wyłącznym dokumentem określającym zasady </w:t>
      </w:r>
      <w:r w:rsidR="0013771C">
        <w:t xml:space="preserve">                    </w:t>
      </w:r>
      <w:r>
        <w:t>i warunki prowadzenia konkursu.</w:t>
      </w:r>
    </w:p>
    <w:p w14:paraId="210A831D" w14:textId="1D40A46B" w:rsidR="0048563F" w:rsidRDefault="00F85315" w:rsidP="002C6935">
      <w:pPr>
        <w:pStyle w:val="NormalnyWeb"/>
        <w:keepLines/>
        <w:widowControl w:val="0"/>
        <w:numPr>
          <w:ilvl w:val="0"/>
          <w:numId w:val="17"/>
        </w:numPr>
        <w:spacing w:before="0" w:beforeAutospacing="0" w:line="276" w:lineRule="auto"/>
        <w:jc w:val="both"/>
      </w:pPr>
      <w:r>
        <w:t xml:space="preserve">Organizator nie ponosi odpowiedzialności za zagubione, niekompletne, uszkodzone lub opóźnione zgłoszenia do konkursu powstałe bez winy organizatora. </w:t>
      </w:r>
    </w:p>
    <w:p w14:paraId="7A742BD0" w14:textId="77777777" w:rsidR="0013771C" w:rsidRDefault="00F85315" w:rsidP="002C6935">
      <w:pPr>
        <w:pStyle w:val="NormalnyWeb"/>
        <w:keepLines/>
        <w:widowControl w:val="0"/>
        <w:numPr>
          <w:ilvl w:val="0"/>
          <w:numId w:val="17"/>
        </w:numPr>
        <w:spacing w:before="0" w:beforeAutospacing="0" w:line="276" w:lineRule="auto"/>
        <w:jc w:val="both"/>
      </w:pPr>
      <w:r>
        <w:t>Koszty przygotowania oraz złożenia pracy konkursowej ponosi wyłącznie uczestnik konkursu. Koszty przejazdu do miejsca odebrania nagrody również nie obciążają organizatora.</w:t>
      </w:r>
    </w:p>
    <w:p w14:paraId="6C97044C" w14:textId="49D286C0" w:rsidR="0048563F" w:rsidRDefault="00F85315" w:rsidP="002C6935">
      <w:pPr>
        <w:pStyle w:val="NormalnyWeb"/>
        <w:keepLines/>
        <w:widowControl w:val="0"/>
        <w:numPr>
          <w:ilvl w:val="0"/>
          <w:numId w:val="17"/>
        </w:numPr>
        <w:spacing w:before="0" w:beforeAutospacing="0" w:line="276" w:lineRule="auto"/>
        <w:jc w:val="both"/>
      </w:pPr>
      <w:r>
        <w:t xml:space="preserve">W uzasadnionych przypadkach organizator zastrzega sobie prawo zmian w regulaminie. </w:t>
      </w:r>
    </w:p>
    <w:p w14:paraId="4C3AAF96" w14:textId="6041947F" w:rsidR="0048563F" w:rsidRDefault="00F85315" w:rsidP="002C6935">
      <w:pPr>
        <w:pStyle w:val="NormalnyWeb"/>
        <w:keepLines/>
        <w:widowControl w:val="0"/>
        <w:numPr>
          <w:ilvl w:val="0"/>
          <w:numId w:val="17"/>
        </w:numPr>
        <w:spacing w:before="0" w:beforeAutospacing="0" w:line="276" w:lineRule="auto"/>
        <w:jc w:val="both"/>
      </w:pPr>
      <w:r>
        <w:t xml:space="preserve">Organizator nie ponosi odpowiedzialności za naruszenie praw autorskich osób trzecich przez autora pracy zgłoszonej do konkursu. </w:t>
      </w:r>
    </w:p>
    <w:p w14:paraId="1EDA9F7B" w14:textId="6854449D" w:rsidR="0053437A" w:rsidRPr="002C6935" w:rsidRDefault="00F85315" w:rsidP="002C6935">
      <w:pPr>
        <w:pStyle w:val="NormalnyWeb"/>
        <w:keepLines/>
        <w:widowControl w:val="0"/>
        <w:numPr>
          <w:ilvl w:val="0"/>
          <w:numId w:val="17"/>
        </w:numPr>
        <w:spacing w:before="0" w:beforeAutospacing="0" w:line="276" w:lineRule="auto"/>
        <w:jc w:val="both"/>
      </w:pPr>
      <w:r>
        <w:t>Ewentualne spory między organizatorem a uczestnikiem konkursu zostaną rozstrzygnięte polubownie.</w:t>
      </w:r>
    </w:p>
    <w:p w14:paraId="072BF4E9" w14:textId="77777777" w:rsidR="00594386" w:rsidRDefault="00594386" w:rsidP="002C6935">
      <w:pPr>
        <w:keepLines/>
        <w:widowControl w:val="0"/>
        <w:spacing w:line="276" w:lineRule="auto"/>
        <w:jc w:val="both"/>
      </w:pPr>
    </w:p>
    <w:sectPr w:rsidR="0059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CF7"/>
    <w:multiLevelType w:val="hybridMultilevel"/>
    <w:tmpl w:val="10B8B72C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9DE"/>
    <w:multiLevelType w:val="multilevel"/>
    <w:tmpl w:val="6598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A1F48"/>
    <w:multiLevelType w:val="hybridMultilevel"/>
    <w:tmpl w:val="652843AA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7F07"/>
    <w:multiLevelType w:val="hybridMultilevel"/>
    <w:tmpl w:val="ED0A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3219"/>
    <w:multiLevelType w:val="hybridMultilevel"/>
    <w:tmpl w:val="4BB274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608EC"/>
    <w:multiLevelType w:val="hybridMultilevel"/>
    <w:tmpl w:val="E8F4907A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4D4"/>
    <w:multiLevelType w:val="hybridMultilevel"/>
    <w:tmpl w:val="3C529160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4AD6"/>
    <w:multiLevelType w:val="hybridMultilevel"/>
    <w:tmpl w:val="92483B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25081"/>
    <w:multiLevelType w:val="hybridMultilevel"/>
    <w:tmpl w:val="5532AF1E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0A90"/>
    <w:multiLevelType w:val="hybridMultilevel"/>
    <w:tmpl w:val="EA0A2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027"/>
    <w:multiLevelType w:val="hybridMultilevel"/>
    <w:tmpl w:val="FE5A4946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7236"/>
    <w:multiLevelType w:val="hybridMultilevel"/>
    <w:tmpl w:val="AAECC6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7047E"/>
    <w:multiLevelType w:val="hybridMultilevel"/>
    <w:tmpl w:val="14DC8F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844D47"/>
    <w:multiLevelType w:val="hybridMultilevel"/>
    <w:tmpl w:val="B3D0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2B6E"/>
    <w:multiLevelType w:val="hybridMultilevel"/>
    <w:tmpl w:val="B1D4AA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E0223"/>
    <w:multiLevelType w:val="hybridMultilevel"/>
    <w:tmpl w:val="CEB8F130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E1518"/>
    <w:multiLevelType w:val="hybridMultilevel"/>
    <w:tmpl w:val="15000576"/>
    <w:lvl w:ilvl="0" w:tplc="2E4A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A"/>
    <w:rsid w:val="0013771C"/>
    <w:rsid w:val="001C2DC6"/>
    <w:rsid w:val="00273500"/>
    <w:rsid w:val="002C6935"/>
    <w:rsid w:val="0035155F"/>
    <w:rsid w:val="003B42C7"/>
    <w:rsid w:val="00421FE3"/>
    <w:rsid w:val="00457396"/>
    <w:rsid w:val="00467541"/>
    <w:rsid w:val="0048563F"/>
    <w:rsid w:val="0053437A"/>
    <w:rsid w:val="00594386"/>
    <w:rsid w:val="005A1C67"/>
    <w:rsid w:val="006367C0"/>
    <w:rsid w:val="006C496E"/>
    <w:rsid w:val="00720635"/>
    <w:rsid w:val="007576B8"/>
    <w:rsid w:val="0076604A"/>
    <w:rsid w:val="007B524E"/>
    <w:rsid w:val="007F43F0"/>
    <w:rsid w:val="009D527F"/>
    <w:rsid w:val="00AF22B8"/>
    <w:rsid w:val="00CB2ED6"/>
    <w:rsid w:val="00E64FDF"/>
    <w:rsid w:val="00F21F3C"/>
    <w:rsid w:val="00F7052F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CE4"/>
  <w15:chartTrackingRefBased/>
  <w15:docId w15:val="{51DB3172-517A-463D-A048-5094D1FD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3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69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.lubian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Małgorzata Mikuś</cp:lastModifiedBy>
  <cp:revision>8</cp:revision>
  <cp:lastPrinted>2022-05-25T10:21:00Z</cp:lastPrinted>
  <dcterms:created xsi:type="dcterms:W3CDTF">2022-05-24T12:40:00Z</dcterms:created>
  <dcterms:modified xsi:type="dcterms:W3CDTF">2023-05-17T07:06:00Z</dcterms:modified>
</cp:coreProperties>
</file>